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F9DC9" w14:textId="33E66536" w:rsidR="000856DC" w:rsidRPr="00EF1B5F" w:rsidRDefault="000856DC" w:rsidP="000856DC">
      <w:pPr>
        <w:spacing w:after="0"/>
        <w:ind w:left="139" w:right="365"/>
        <w:jc w:val="center"/>
        <w:rPr>
          <w:rFonts w:cs="Times New Roman"/>
          <w:b/>
          <w:sz w:val="24"/>
          <w:szCs w:val="24"/>
        </w:rPr>
      </w:pPr>
      <w:r w:rsidRPr="00EF1B5F">
        <w:rPr>
          <w:rFonts w:cs="Times New Roman"/>
          <w:b/>
          <w:sz w:val="24"/>
          <w:szCs w:val="24"/>
        </w:rPr>
        <w:t xml:space="preserve">KOMUNIKAT NR </w:t>
      </w:r>
      <w:r w:rsidR="005C1F28">
        <w:rPr>
          <w:rFonts w:cs="Times New Roman"/>
          <w:b/>
          <w:sz w:val="24"/>
          <w:szCs w:val="24"/>
        </w:rPr>
        <w:t>3</w:t>
      </w:r>
      <w:r w:rsidRPr="00EF1B5F">
        <w:rPr>
          <w:rFonts w:cs="Times New Roman"/>
          <w:b/>
          <w:sz w:val="24"/>
          <w:szCs w:val="24"/>
        </w:rPr>
        <w:t>/ZK-1</w:t>
      </w:r>
      <w:r w:rsidR="00870342" w:rsidRPr="00EF1B5F">
        <w:rPr>
          <w:rFonts w:cs="Times New Roman"/>
          <w:b/>
          <w:sz w:val="24"/>
          <w:szCs w:val="24"/>
        </w:rPr>
        <w:t>9</w:t>
      </w:r>
      <w:r w:rsidRPr="00EF1B5F">
        <w:rPr>
          <w:rFonts w:cs="Times New Roman"/>
          <w:b/>
          <w:sz w:val="24"/>
          <w:szCs w:val="24"/>
        </w:rPr>
        <w:t>/</w:t>
      </w:r>
      <w:r w:rsidR="00870342" w:rsidRPr="00EF1B5F">
        <w:rPr>
          <w:rFonts w:cs="Times New Roman"/>
          <w:b/>
          <w:sz w:val="24"/>
          <w:szCs w:val="24"/>
        </w:rPr>
        <w:t>20</w:t>
      </w:r>
    </w:p>
    <w:p w14:paraId="68F4FC89" w14:textId="74E5B82D" w:rsidR="000856DC" w:rsidRDefault="000856DC" w:rsidP="005C1F28">
      <w:pPr>
        <w:spacing w:after="0"/>
        <w:ind w:left="139" w:right="365"/>
        <w:jc w:val="center"/>
        <w:rPr>
          <w:rFonts w:cs="Times New Roman"/>
          <w:b/>
          <w:sz w:val="24"/>
          <w:szCs w:val="24"/>
        </w:rPr>
      </w:pPr>
      <w:r w:rsidRPr="00EF1B5F">
        <w:rPr>
          <w:rFonts w:cs="Times New Roman"/>
          <w:b/>
          <w:sz w:val="24"/>
          <w:szCs w:val="24"/>
        </w:rPr>
        <w:t xml:space="preserve"> WOJSKOWEGO KOŁA ŁOWIECKIEGO NR 401 „TROP” WE WROCŁAWIU</w:t>
      </w:r>
    </w:p>
    <w:p w14:paraId="2BD78921" w14:textId="072766B8" w:rsidR="005C1F28" w:rsidRPr="00EF1B5F" w:rsidRDefault="005C1F28" w:rsidP="000856DC">
      <w:pPr>
        <w:spacing w:after="240"/>
        <w:ind w:left="139" w:right="365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01.03.2020</w:t>
      </w:r>
    </w:p>
    <w:p w14:paraId="7EBA9B6D" w14:textId="522CF7F9" w:rsidR="00F91B8E" w:rsidRPr="00EF1B5F" w:rsidRDefault="00F91B8E" w:rsidP="00A643CC">
      <w:pPr>
        <w:spacing w:after="0" w:line="240" w:lineRule="auto"/>
        <w:rPr>
          <w:rFonts w:cs="Times New Roman"/>
          <w:sz w:val="24"/>
          <w:szCs w:val="24"/>
        </w:rPr>
      </w:pPr>
      <w:r w:rsidRPr="00EF1B5F">
        <w:rPr>
          <w:rFonts w:cs="Times New Roman"/>
          <w:sz w:val="24"/>
          <w:szCs w:val="24"/>
        </w:rPr>
        <w:t>Zgodnie z wcześniejsz</w:t>
      </w:r>
      <w:r w:rsidR="005C1F28">
        <w:rPr>
          <w:rFonts w:cs="Times New Roman"/>
          <w:sz w:val="24"/>
          <w:szCs w:val="24"/>
        </w:rPr>
        <w:t>ymi ustaleniami</w:t>
      </w:r>
      <w:r w:rsidRPr="00EF1B5F">
        <w:rPr>
          <w:rFonts w:cs="Times New Roman"/>
          <w:sz w:val="24"/>
          <w:szCs w:val="24"/>
        </w:rPr>
        <w:t xml:space="preserve"> </w:t>
      </w:r>
      <w:r w:rsidR="000856DC" w:rsidRPr="00EF1B5F">
        <w:rPr>
          <w:rFonts w:cs="Times New Roman"/>
          <w:sz w:val="24"/>
          <w:szCs w:val="24"/>
        </w:rPr>
        <w:t>Zarząd Wojskowego Koła Łowieckiego nr 401 „TROP” we Wrocławiu</w:t>
      </w:r>
      <w:r w:rsidRPr="00EF1B5F">
        <w:rPr>
          <w:rFonts w:cs="Times New Roman"/>
          <w:sz w:val="24"/>
          <w:szCs w:val="24"/>
        </w:rPr>
        <w:t xml:space="preserve"> przekazuje </w:t>
      </w:r>
      <w:r w:rsidR="00FF753C" w:rsidRPr="00EF1B5F">
        <w:rPr>
          <w:rFonts w:cs="Times New Roman"/>
          <w:sz w:val="24"/>
          <w:szCs w:val="24"/>
        </w:rPr>
        <w:t>K</w:t>
      </w:r>
      <w:r w:rsidRPr="00EF1B5F">
        <w:rPr>
          <w:rFonts w:cs="Times New Roman"/>
          <w:sz w:val="24"/>
          <w:szCs w:val="24"/>
        </w:rPr>
        <w:t xml:space="preserve">oleżankom i </w:t>
      </w:r>
      <w:r w:rsidR="00FF753C" w:rsidRPr="00EF1B5F">
        <w:rPr>
          <w:rFonts w:cs="Times New Roman"/>
          <w:sz w:val="24"/>
          <w:szCs w:val="24"/>
        </w:rPr>
        <w:t>K</w:t>
      </w:r>
      <w:r w:rsidRPr="00EF1B5F">
        <w:rPr>
          <w:rFonts w:cs="Times New Roman"/>
          <w:sz w:val="24"/>
          <w:szCs w:val="24"/>
        </w:rPr>
        <w:t xml:space="preserve">olegom informacje o bieżących sprawach dotyczących naszego koła. </w:t>
      </w:r>
    </w:p>
    <w:p w14:paraId="0A644EAA" w14:textId="452A790B" w:rsidR="005C1F28" w:rsidRDefault="005C1F28" w:rsidP="00A643C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Obecnie s</w:t>
      </w:r>
      <w:r w:rsidR="00F91B8E" w:rsidRPr="00EF1B5F">
        <w:rPr>
          <w:rFonts w:cs="Times New Roman"/>
          <w:sz w:val="24"/>
          <w:szCs w:val="24"/>
        </w:rPr>
        <w:t xml:space="preserve">kład Zarządu </w:t>
      </w:r>
      <w:r>
        <w:rPr>
          <w:rFonts w:cs="Times New Roman"/>
          <w:sz w:val="24"/>
          <w:szCs w:val="24"/>
        </w:rPr>
        <w:t xml:space="preserve">zmienił się </w:t>
      </w:r>
      <w:r w:rsidR="00F91B8E" w:rsidRPr="00EF1B5F">
        <w:rPr>
          <w:rFonts w:cs="Times New Roman"/>
          <w:sz w:val="24"/>
          <w:szCs w:val="24"/>
        </w:rPr>
        <w:t xml:space="preserve">i </w:t>
      </w:r>
      <w:r>
        <w:rPr>
          <w:rFonts w:cs="Times New Roman"/>
          <w:sz w:val="24"/>
          <w:szCs w:val="24"/>
        </w:rPr>
        <w:t>jest 6-cio osobowy z powodu rezygnacji z członkostwa w zarządzie kol. Małgorzaty Szymańskiej.</w:t>
      </w:r>
      <w:r w:rsidR="00F91B8E" w:rsidRPr="00EF1B5F">
        <w:rPr>
          <w:rFonts w:cs="Times New Roman"/>
          <w:sz w:val="24"/>
          <w:szCs w:val="24"/>
        </w:rPr>
        <w:t xml:space="preserve"> </w:t>
      </w:r>
    </w:p>
    <w:p w14:paraId="12F04647" w14:textId="68EBBBD7" w:rsidR="00F91B8E" w:rsidRDefault="005C1F28" w:rsidP="00A643C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</w:t>
      </w:r>
      <w:r w:rsidR="00663B92">
        <w:rPr>
          <w:rFonts w:cs="Times New Roman"/>
          <w:sz w:val="24"/>
          <w:szCs w:val="24"/>
        </w:rPr>
        <w:t xml:space="preserve">sezonie łowieckim 2019/20 </w:t>
      </w:r>
      <w:r>
        <w:rPr>
          <w:rFonts w:cs="Times New Roman"/>
          <w:sz w:val="24"/>
          <w:szCs w:val="24"/>
        </w:rPr>
        <w:t xml:space="preserve">odbyło się 15 posiedzeń Zarządu, z których 3 odbyły się w Bieliszowie a pozostałe w świetlicy </w:t>
      </w:r>
      <w:proofErr w:type="spellStart"/>
      <w:r>
        <w:rPr>
          <w:rFonts w:cs="Times New Roman"/>
          <w:sz w:val="24"/>
          <w:szCs w:val="24"/>
        </w:rPr>
        <w:t>OKSiRU</w:t>
      </w:r>
      <w:proofErr w:type="spellEnd"/>
      <w:r>
        <w:rPr>
          <w:rFonts w:cs="Times New Roman"/>
          <w:sz w:val="24"/>
          <w:szCs w:val="24"/>
        </w:rPr>
        <w:t xml:space="preserve"> w Rogożu lub w Krynicznie.</w:t>
      </w:r>
    </w:p>
    <w:p w14:paraId="487C0AE2" w14:textId="1D007EBA" w:rsidR="005C1F28" w:rsidRDefault="00663B92" w:rsidP="005C1F28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Ze względu na to, że posiedzenia Zarządu odbywają się w udostępnionej wolnej </w:t>
      </w:r>
      <w:r w:rsidR="009204F0">
        <w:rPr>
          <w:rFonts w:cs="Times New Roman"/>
          <w:sz w:val="24"/>
          <w:szCs w:val="24"/>
        </w:rPr>
        <w:t xml:space="preserve">w danym dniu </w:t>
      </w:r>
      <w:r>
        <w:rPr>
          <w:rFonts w:cs="Times New Roman"/>
          <w:sz w:val="24"/>
          <w:szCs w:val="24"/>
        </w:rPr>
        <w:t>świetlicy</w:t>
      </w:r>
      <w:r w:rsidR="009204F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prosimy c</w:t>
      </w:r>
      <w:r w:rsidR="005C1F28" w:rsidRPr="00EF1B5F">
        <w:rPr>
          <w:rFonts w:cs="Times New Roman"/>
          <w:sz w:val="24"/>
          <w:szCs w:val="24"/>
        </w:rPr>
        <w:t>złonk</w:t>
      </w:r>
      <w:r>
        <w:rPr>
          <w:rFonts w:cs="Times New Roman"/>
          <w:sz w:val="24"/>
          <w:szCs w:val="24"/>
        </w:rPr>
        <w:t>ów koła</w:t>
      </w:r>
      <w:r w:rsidR="005C1F28" w:rsidRPr="00EF1B5F">
        <w:rPr>
          <w:rFonts w:cs="Times New Roman"/>
          <w:sz w:val="24"/>
          <w:szCs w:val="24"/>
        </w:rPr>
        <w:t xml:space="preserve">, którzy mają sprawy do Zarządu </w:t>
      </w:r>
      <w:r>
        <w:rPr>
          <w:rFonts w:cs="Times New Roman"/>
          <w:sz w:val="24"/>
          <w:szCs w:val="24"/>
        </w:rPr>
        <w:t>o wcz</w:t>
      </w:r>
      <w:r w:rsidR="005C1F28" w:rsidRPr="00EF1B5F">
        <w:rPr>
          <w:rFonts w:cs="Times New Roman"/>
          <w:sz w:val="24"/>
          <w:szCs w:val="24"/>
        </w:rPr>
        <w:t xml:space="preserve">eśniejsze skontaktowanie się z </w:t>
      </w:r>
      <w:r>
        <w:rPr>
          <w:rFonts w:cs="Times New Roman"/>
          <w:sz w:val="24"/>
          <w:szCs w:val="24"/>
        </w:rPr>
        <w:t xml:space="preserve">sekretarzem koła </w:t>
      </w:r>
      <w:r w:rsidR="005C1F28" w:rsidRPr="00EF1B5F">
        <w:rPr>
          <w:rFonts w:cs="Times New Roman"/>
          <w:sz w:val="24"/>
          <w:szCs w:val="24"/>
        </w:rPr>
        <w:t xml:space="preserve">w celu uzyskania informacji o dacie i godzinie </w:t>
      </w:r>
      <w:r>
        <w:rPr>
          <w:rFonts w:cs="Times New Roman"/>
          <w:sz w:val="24"/>
          <w:szCs w:val="24"/>
        </w:rPr>
        <w:t xml:space="preserve">posiedzenia. </w:t>
      </w:r>
      <w:r w:rsidR="005C1F28" w:rsidRPr="00EF1B5F">
        <w:rPr>
          <w:rFonts w:cs="Times New Roman"/>
          <w:sz w:val="24"/>
          <w:szCs w:val="24"/>
        </w:rPr>
        <w:t xml:space="preserve"> </w:t>
      </w:r>
    </w:p>
    <w:p w14:paraId="29134BFF" w14:textId="77777777" w:rsidR="008E76C2" w:rsidRPr="00EF1B5F" w:rsidRDefault="008E76C2" w:rsidP="005C1F28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14:paraId="59BA5C57" w14:textId="5F9D3CF1" w:rsidR="005C1F28" w:rsidRDefault="008E76C2" w:rsidP="005C1F28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01.03.2020 Zarząd uchwalił 6</w:t>
      </w:r>
      <w:r w:rsidR="00241BF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Uchwał, lista ważniejszych uchwał podjętych przez Zarząd do sierpnia 2019 została podana w komunikacie nr 2/ZK/19-20.</w:t>
      </w:r>
    </w:p>
    <w:p w14:paraId="0365DA72" w14:textId="1915878C" w:rsidR="008E76C2" w:rsidRPr="00EF1B5F" w:rsidRDefault="008E76C2" w:rsidP="005C1F28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Lista nowych uchwał znajduje się na końcu tego komunikatu.</w:t>
      </w:r>
    </w:p>
    <w:p w14:paraId="186F106F" w14:textId="77777777" w:rsidR="005C1F28" w:rsidRPr="00EF1B5F" w:rsidRDefault="005C1F28" w:rsidP="00A643CC">
      <w:pPr>
        <w:spacing w:after="0" w:line="240" w:lineRule="auto"/>
        <w:rPr>
          <w:rFonts w:cs="Times New Roman"/>
          <w:sz w:val="24"/>
          <w:szCs w:val="24"/>
        </w:rPr>
      </w:pPr>
    </w:p>
    <w:p w14:paraId="5DBE66D1" w14:textId="0D1ABECD" w:rsidR="00B57FDD" w:rsidRPr="00EF1B5F" w:rsidRDefault="00B57FDD" w:rsidP="00A643CC">
      <w:pPr>
        <w:spacing w:after="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EF1B5F">
        <w:rPr>
          <w:rFonts w:cs="Times New Roman"/>
          <w:b/>
          <w:bCs/>
          <w:sz w:val="24"/>
          <w:szCs w:val="24"/>
        </w:rPr>
        <w:t>Sprawy personalne:</w:t>
      </w:r>
    </w:p>
    <w:p w14:paraId="77FA48FE" w14:textId="77777777" w:rsidR="00A056BE" w:rsidRDefault="008E76C2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Jak wcześniej informowaliśmy, kol. Małgorzata zrezygnowała z </w:t>
      </w:r>
      <w:r w:rsidR="00A056BE">
        <w:rPr>
          <w:rFonts w:cs="Times New Roman"/>
          <w:sz w:val="24"/>
          <w:szCs w:val="24"/>
        </w:rPr>
        <w:t xml:space="preserve">funkcji </w:t>
      </w:r>
      <w:r>
        <w:rPr>
          <w:rFonts w:cs="Times New Roman"/>
          <w:sz w:val="24"/>
          <w:szCs w:val="24"/>
        </w:rPr>
        <w:t>członk</w:t>
      </w:r>
      <w:r w:rsidR="00A056BE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>Zarz</w:t>
      </w:r>
      <w:r w:rsidR="00A056BE">
        <w:rPr>
          <w:rFonts w:cs="Times New 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d</w:t>
      </w:r>
      <w:r w:rsidR="00A056BE">
        <w:rPr>
          <w:rFonts w:cs="Times New Roman"/>
          <w:sz w:val="24"/>
          <w:szCs w:val="24"/>
        </w:rPr>
        <w:t>u ds. kontaktów.</w:t>
      </w:r>
    </w:p>
    <w:p w14:paraId="1B58773E" w14:textId="7DA4126B" w:rsidR="008E76C2" w:rsidRDefault="00A056BE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Kolega Tomasz Szymczuk został powołany na koordynatora ds. kontaktów.</w:t>
      </w:r>
    </w:p>
    <w:p w14:paraId="1A638EF4" w14:textId="60BAA8B4" w:rsidR="003F1CBA" w:rsidRDefault="003F1CBA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Koleżanka Aleksandra </w:t>
      </w:r>
      <w:proofErr w:type="spellStart"/>
      <w:r>
        <w:rPr>
          <w:rFonts w:cs="Times New Roman"/>
          <w:sz w:val="24"/>
          <w:szCs w:val="24"/>
        </w:rPr>
        <w:t>Krej</w:t>
      </w:r>
      <w:proofErr w:type="spellEnd"/>
      <w:r>
        <w:rPr>
          <w:rFonts w:cs="Times New Roman"/>
          <w:sz w:val="24"/>
          <w:szCs w:val="24"/>
        </w:rPr>
        <w:t xml:space="preserve"> wyraziła zgodę na pełnienie funkcji </w:t>
      </w:r>
      <w:r w:rsidR="002B1467">
        <w:rPr>
          <w:rFonts w:cs="Times New Roman"/>
          <w:sz w:val="24"/>
          <w:szCs w:val="24"/>
        </w:rPr>
        <w:t xml:space="preserve">koordynatora w celu pełnego wykorzystania programu „Biurko Skarbnika” </w:t>
      </w:r>
      <w:r>
        <w:rPr>
          <w:rFonts w:cs="Times New Roman"/>
          <w:sz w:val="24"/>
          <w:szCs w:val="24"/>
        </w:rPr>
        <w:t>do 01.04.20</w:t>
      </w:r>
      <w:r w:rsidR="002B1467">
        <w:rPr>
          <w:rFonts w:cs="Times New Roman"/>
          <w:sz w:val="24"/>
          <w:szCs w:val="24"/>
        </w:rPr>
        <w:t>.</w:t>
      </w:r>
    </w:p>
    <w:p w14:paraId="69D75AAF" w14:textId="5C9FA051" w:rsidR="00F54B28" w:rsidRDefault="00A056BE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Zarząd przyjął </w:t>
      </w:r>
      <w:r w:rsidR="00ED0568">
        <w:rPr>
          <w:rFonts w:cs="Times New Roman"/>
          <w:sz w:val="24"/>
          <w:szCs w:val="24"/>
        </w:rPr>
        <w:t>trzech</w:t>
      </w:r>
      <w:r>
        <w:rPr>
          <w:rFonts w:cs="Times New Roman"/>
          <w:sz w:val="24"/>
          <w:szCs w:val="24"/>
        </w:rPr>
        <w:t xml:space="preserve"> nowych członków koła, po wypełnieniu przez nich formalności zgodnie ze Statutem PZŁ. </w:t>
      </w:r>
    </w:p>
    <w:p w14:paraId="0BFCDF7E" w14:textId="78B5C9EE" w:rsidR="00A056BE" w:rsidRDefault="00A056BE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Nowymi członkami od 01.04.2020 zosta</w:t>
      </w:r>
      <w:r w:rsidR="00F54B28">
        <w:rPr>
          <w:rFonts w:cs="Times New Roman"/>
          <w:sz w:val="24"/>
          <w:szCs w:val="24"/>
        </w:rPr>
        <w:t>ną</w:t>
      </w:r>
      <w:r>
        <w:rPr>
          <w:rFonts w:cs="Times New Roman"/>
          <w:sz w:val="24"/>
          <w:szCs w:val="24"/>
        </w:rPr>
        <w:t xml:space="preserve"> </w:t>
      </w:r>
      <w:r w:rsidR="00A37225">
        <w:rPr>
          <w:rFonts w:cs="Times New Roman"/>
          <w:sz w:val="24"/>
          <w:szCs w:val="24"/>
        </w:rPr>
        <w:t xml:space="preserve">„nasi” stażyści </w:t>
      </w:r>
      <w:r>
        <w:rPr>
          <w:rFonts w:cs="Times New Roman"/>
          <w:sz w:val="24"/>
          <w:szCs w:val="24"/>
        </w:rPr>
        <w:t xml:space="preserve">kol. Michał Dul i </w:t>
      </w:r>
      <w:r w:rsidR="00A37225">
        <w:rPr>
          <w:rFonts w:cs="Times New Roman"/>
          <w:sz w:val="24"/>
          <w:szCs w:val="24"/>
        </w:rPr>
        <w:t xml:space="preserve">Mateusz </w:t>
      </w:r>
      <w:r>
        <w:rPr>
          <w:rFonts w:cs="Times New Roman"/>
          <w:sz w:val="24"/>
          <w:szCs w:val="24"/>
        </w:rPr>
        <w:t>Szymczak</w:t>
      </w:r>
      <w:r w:rsidR="00ED0568">
        <w:rPr>
          <w:rFonts w:cs="Times New Roman"/>
          <w:sz w:val="24"/>
          <w:szCs w:val="24"/>
        </w:rPr>
        <w:t xml:space="preserve"> oraz kol. Krzysztof Filip. </w:t>
      </w:r>
    </w:p>
    <w:p w14:paraId="4AFEC997" w14:textId="08FB2A1D" w:rsidR="00A056BE" w:rsidRDefault="00A056BE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Zarząd nadał status rezydenta z dniem 01.10.19 kol. Fabianowi Stachowiczowi i Pawłowi Michalewiczowi oraz z dniem 01.11.2019 kol. Arnoldowi Kubasikowi.</w:t>
      </w:r>
    </w:p>
    <w:p w14:paraId="4813DD8D" w14:textId="3D455A21" w:rsidR="00A37225" w:rsidRDefault="00A37225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Ponadto status rezydenta z dniem 01.04.2020 otrzyma</w:t>
      </w:r>
      <w:r w:rsidR="00F54B28">
        <w:rPr>
          <w:rFonts w:cs="Times New Roman"/>
          <w:sz w:val="24"/>
          <w:szCs w:val="24"/>
        </w:rPr>
        <w:t xml:space="preserve">ją </w:t>
      </w:r>
      <w:r>
        <w:rPr>
          <w:rFonts w:cs="Times New Roman"/>
          <w:sz w:val="24"/>
          <w:szCs w:val="24"/>
        </w:rPr>
        <w:t xml:space="preserve">kol. Łukasz </w:t>
      </w:r>
      <w:proofErr w:type="spellStart"/>
      <w:r>
        <w:rPr>
          <w:rFonts w:cs="Times New Roman"/>
          <w:sz w:val="24"/>
          <w:szCs w:val="24"/>
        </w:rPr>
        <w:t>Nawrot</w:t>
      </w:r>
      <w:proofErr w:type="spellEnd"/>
      <w:r>
        <w:rPr>
          <w:rFonts w:cs="Times New Roman"/>
          <w:sz w:val="24"/>
          <w:szCs w:val="24"/>
        </w:rPr>
        <w:t xml:space="preserve"> oraz Tomasz Majcherek.</w:t>
      </w:r>
    </w:p>
    <w:p w14:paraId="00A44281" w14:textId="2C89226A" w:rsidR="006857DD" w:rsidRDefault="00A37225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Stażysta Tomasz </w:t>
      </w:r>
      <w:proofErr w:type="spellStart"/>
      <w:r>
        <w:rPr>
          <w:rFonts w:cs="Times New Roman"/>
          <w:sz w:val="24"/>
          <w:szCs w:val="24"/>
        </w:rPr>
        <w:t>Laskowiecki</w:t>
      </w:r>
      <w:proofErr w:type="spellEnd"/>
      <w:r>
        <w:rPr>
          <w:rFonts w:cs="Times New Roman"/>
          <w:sz w:val="24"/>
          <w:szCs w:val="24"/>
        </w:rPr>
        <w:t xml:space="preserve"> zakończył staż w n</w:t>
      </w:r>
      <w:r w:rsidR="006857DD">
        <w:rPr>
          <w:rFonts w:cs="Times New Roman"/>
          <w:sz w:val="24"/>
          <w:szCs w:val="24"/>
        </w:rPr>
        <w:t>aszym kole, opiekunem był kol. Wład</w:t>
      </w:r>
      <w:r w:rsidR="00241BF8">
        <w:rPr>
          <w:rFonts w:cs="Times New Roman"/>
          <w:sz w:val="24"/>
          <w:szCs w:val="24"/>
        </w:rPr>
        <w:t>y</w:t>
      </w:r>
      <w:r w:rsidR="006857DD">
        <w:rPr>
          <w:rFonts w:cs="Times New Roman"/>
          <w:sz w:val="24"/>
          <w:szCs w:val="24"/>
        </w:rPr>
        <w:t>sław Kulon.</w:t>
      </w:r>
    </w:p>
    <w:p w14:paraId="7E1CCBDA" w14:textId="45B7F0F4" w:rsidR="006857DD" w:rsidRDefault="006857DD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Obecnie w kole jest </w:t>
      </w:r>
      <w:r w:rsidR="00ED0568">
        <w:rPr>
          <w:rFonts w:cs="Times New Roman"/>
          <w:sz w:val="24"/>
          <w:szCs w:val="24"/>
        </w:rPr>
        <w:t>czterech</w:t>
      </w:r>
      <w:r w:rsidR="00241BF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stażystów</w:t>
      </w:r>
      <w:r w:rsidR="006F33A8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są to Tomasz Maciejczyk, którego opiekunem jest kol. Ryszard Blejder</w:t>
      </w:r>
      <w:r w:rsidR="00241BF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Wojciech Cioch, którego opiekunem jest kol. Andrzej Czochara</w:t>
      </w:r>
      <w:r w:rsidR="003F1CBA">
        <w:rPr>
          <w:rFonts w:cs="Times New Roman"/>
          <w:sz w:val="24"/>
          <w:szCs w:val="24"/>
        </w:rPr>
        <w:t xml:space="preserve">, </w:t>
      </w:r>
      <w:r w:rsidR="00241BF8">
        <w:rPr>
          <w:rFonts w:cs="Times New Roman"/>
          <w:sz w:val="24"/>
          <w:szCs w:val="24"/>
        </w:rPr>
        <w:t xml:space="preserve">Bartosz Pala, którego opiekunem jest kol. </w:t>
      </w:r>
      <w:r w:rsidR="003F1CBA">
        <w:rPr>
          <w:rFonts w:cs="Times New Roman"/>
          <w:sz w:val="24"/>
          <w:szCs w:val="24"/>
        </w:rPr>
        <w:t>Maciej Skrzypek oraz Mar</w:t>
      </w:r>
      <w:r w:rsidR="00F54B28">
        <w:rPr>
          <w:rFonts w:cs="Times New Roman"/>
          <w:sz w:val="24"/>
          <w:szCs w:val="24"/>
        </w:rPr>
        <w:t>c</w:t>
      </w:r>
      <w:r w:rsidR="003F1CBA">
        <w:rPr>
          <w:rFonts w:cs="Times New Roman"/>
          <w:sz w:val="24"/>
          <w:szCs w:val="24"/>
        </w:rPr>
        <w:t>in Włodarski</w:t>
      </w:r>
      <w:r w:rsidR="00F54B28">
        <w:rPr>
          <w:rFonts w:cs="Times New Roman"/>
          <w:sz w:val="24"/>
          <w:szCs w:val="24"/>
        </w:rPr>
        <w:t>,</w:t>
      </w:r>
      <w:r w:rsidR="003F1CBA">
        <w:rPr>
          <w:rFonts w:cs="Times New Roman"/>
          <w:sz w:val="24"/>
          <w:szCs w:val="24"/>
        </w:rPr>
        <w:t xml:space="preserve"> którego opiekunem jest Tadeusz Czyż.</w:t>
      </w:r>
    </w:p>
    <w:p w14:paraId="5CD5B201" w14:textId="1EA004DD" w:rsidR="00444D6D" w:rsidRDefault="00444D6D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 listy członków WKŁ nr 401 „Trop” skreśleni zostali: kol. Jan </w:t>
      </w:r>
      <w:proofErr w:type="spellStart"/>
      <w:r>
        <w:rPr>
          <w:rFonts w:cs="Times New Roman"/>
          <w:sz w:val="24"/>
          <w:szCs w:val="24"/>
        </w:rPr>
        <w:t>Pląskiewicz</w:t>
      </w:r>
      <w:proofErr w:type="spellEnd"/>
      <w:r>
        <w:rPr>
          <w:rFonts w:cs="Times New Roman"/>
          <w:sz w:val="24"/>
          <w:szCs w:val="24"/>
        </w:rPr>
        <w:t xml:space="preserve"> na własną prośbę, kol. Krzysztof Malinowski na własną prośbę oraz kol. Zbigniew Pańczyszyn z powodu śmierci.</w:t>
      </w:r>
    </w:p>
    <w:p w14:paraId="4F263A7B" w14:textId="77777777" w:rsidR="00845524" w:rsidRPr="00EF1B5F" w:rsidRDefault="00845524" w:rsidP="00A643CC">
      <w:pPr>
        <w:spacing w:after="0" w:line="240" w:lineRule="auto"/>
        <w:rPr>
          <w:rFonts w:cs="Times New Roman"/>
          <w:sz w:val="24"/>
          <w:szCs w:val="24"/>
        </w:rPr>
      </w:pPr>
    </w:p>
    <w:p w14:paraId="7B8B9A57" w14:textId="48622797" w:rsidR="006F2A3F" w:rsidRDefault="00A643CC" w:rsidP="00A643CC">
      <w:pPr>
        <w:spacing w:after="0" w:line="240" w:lineRule="auto"/>
        <w:rPr>
          <w:rFonts w:cs="Times New Roman"/>
          <w:sz w:val="24"/>
          <w:szCs w:val="24"/>
        </w:rPr>
      </w:pPr>
      <w:r w:rsidRPr="00EF1B5F">
        <w:rPr>
          <w:rFonts w:cs="Times New Roman"/>
          <w:sz w:val="24"/>
          <w:szCs w:val="24"/>
        </w:rPr>
        <w:t xml:space="preserve">Obecnie </w:t>
      </w:r>
      <w:r w:rsidR="006F2A3F">
        <w:rPr>
          <w:rFonts w:cs="Times New Roman"/>
          <w:sz w:val="24"/>
          <w:szCs w:val="24"/>
        </w:rPr>
        <w:t>WKŁ nr 401 „Trop” liczy 7</w:t>
      </w:r>
      <w:r w:rsidR="003F1CBA">
        <w:rPr>
          <w:rFonts w:cs="Times New Roman"/>
          <w:sz w:val="24"/>
          <w:szCs w:val="24"/>
        </w:rPr>
        <w:t>9</w:t>
      </w:r>
      <w:r w:rsidR="006F2A3F">
        <w:rPr>
          <w:rFonts w:cs="Times New Roman"/>
          <w:sz w:val="24"/>
          <w:szCs w:val="24"/>
        </w:rPr>
        <w:t xml:space="preserve"> członków</w:t>
      </w:r>
      <w:r w:rsidR="00ED0568">
        <w:rPr>
          <w:rFonts w:cs="Times New Roman"/>
          <w:sz w:val="24"/>
          <w:szCs w:val="24"/>
        </w:rPr>
        <w:t>,</w:t>
      </w:r>
      <w:r w:rsidR="006F2A3F">
        <w:rPr>
          <w:rFonts w:cs="Times New Roman"/>
          <w:sz w:val="24"/>
          <w:szCs w:val="24"/>
        </w:rPr>
        <w:t xml:space="preserve"> </w:t>
      </w:r>
      <w:r w:rsidR="003F1CBA">
        <w:rPr>
          <w:rFonts w:cs="Times New Roman"/>
          <w:sz w:val="24"/>
          <w:szCs w:val="24"/>
        </w:rPr>
        <w:t>5</w:t>
      </w:r>
      <w:r w:rsidR="006F2A3F">
        <w:rPr>
          <w:rFonts w:cs="Times New Roman"/>
          <w:sz w:val="24"/>
          <w:szCs w:val="24"/>
        </w:rPr>
        <w:t xml:space="preserve"> rezydentów</w:t>
      </w:r>
      <w:r w:rsidR="003F1CBA">
        <w:rPr>
          <w:rFonts w:cs="Times New Roman"/>
          <w:sz w:val="24"/>
          <w:szCs w:val="24"/>
        </w:rPr>
        <w:t xml:space="preserve"> oraz 4 stażystów.</w:t>
      </w:r>
      <w:r w:rsidR="006F2A3F">
        <w:rPr>
          <w:rFonts w:cs="Times New Roman"/>
          <w:sz w:val="24"/>
          <w:szCs w:val="24"/>
        </w:rPr>
        <w:t xml:space="preserve"> </w:t>
      </w:r>
    </w:p>
    <w:p w14:paraId="1BD339E5" w14:textId="5149B39C" w:rsidR="006F2A3F" w:rsidRDefault="006F2A3F" w:rsidP="00A643C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systemie EPI24 brakuje 4 adresów mailowych, dotyczy to kolegów, którzy takich adresów nie posiadają.</w:t>
      </w:r>
    </w:p>
    <w:p w14:paraId="01E051FB" w14:textId="633C7720" w:rsidR="00A643CC" w:rsidRPr="00EF1B5F" w:rsidRDefault="00A643CC" w:rsidP="00A643CC">
      <w:pPr>
        <w:spacing w:after="0" w:line="240" w:lineRule="auto"/>
        <w:rPr>
          <w:rFonts w:cs="Times New Roman"/>
          <w:sz w:val="24"/>
          <w:szCs w:val="24"/>
        </w:rPr>
      </w:pPr>
      <w:r w:rsidRPr="00EF1B5F">
        <w:rPr>
          <w:rFonts w:cs="Times New Roman"/>
          <w:sz w:val="24"/>
          <w:szCs w:val="24"/>
        </w:rPr>
        <w:t xml:space="preserve">W dalszym ciągu brakuje: </w:t>
      </w:r>
      <w:r w:rsidR="006F2A3F">
        <w:rPr>
          <w:rFonts w:cs="Times New Roman"/>
          <w:sz w:val="24"/>
          <w:szCs w:val="24"/>
        </w:rPr>
        <w:t xml:space="preserve">4 </w:t>
      </w:r>
      <w:r w:rsidRPr="00EF1B5F">
        <w:rPr>
          <w:rFonts w:cs="Times New Roman"/>
          <w:sz w:val="24"/>
          <w:szCs w:val="24"/>
        </w:rPr>
        <w:t>oświadcze</w:t>
      </w:r>
      <w:r w:rsidR="006F2A3F">
        <w:rPr>
          <w:rFonts w:cs="Times New Roman"/>
          <w:sz w:val="24"/>
          <w:szCs w:val="24"/>
        </w:rPr>
        <w:t xml:space="preserve">nia </w:t>
      </w:r>
      <w:r w:rsidRPr="00EF1B5F">
        <w:rPr>
          <w:rFonts w:cs="Times New Roman"/>
          <w:sz w:val="24"/>
          <w:szCs w:val="24"/>
        </w:rPr>
        <w:t xml:space="preserve">Rodo, </w:t>
      </w:r>
      <w:r w:rsidR="00241BF8">
        <w:rPr>
          <w:rFonts w:cs="Times New Roman"/>
          <w:sz w:val="24"/>
          <w:szCs w:val="24"/>
        </w:rPr>
        <w:t>10</w:t>
      </w:r>
      <w:r w:rsidR="006F2A3F" w:rsidRPr="00EF1B5F">
        <w:rPr>
          <w:rFonts w:cs="Times New Roman"/>
          <w:sz w:val="24"/>
          <w:szCs w:val="24"/>
        </w:rPr>
        <w:t xml:space="preserve"> zaświadczeń WIW</w:t>
      </w:r>
      <w:r w:rsidR="006F2A3F">
        <w:rPr>
          <w:rFonts w:cs="Times New Roman"/>
          <w:sz w:val="24"/>
          <w:szCs w:val="24"/>
        </w:rPr>
        <w:t xml:space="preserve">, 7 numerów nowych legitymacji PZŁ oraz </w:t>
      </w:r>
      <w:r w:rsidR="00F34BCA">
        <w:rPr>
          <w:rFonts w:cs="Times New Roman"/>
          <w:sz w:val="24"/>
          <w:szCs w:val="24"/>
        </w:rPr>
        <w:t xml:space="preserve">6 </w:t>
      </w:r>
      <w:r w:rsidRPr="00EF1B5F">
        <w:rPr>
          <w:rFonts w:cs="Times New Roman"/>
          <w:sz w:val="24"/>
          <w:szCs w:val="24"/>
        </w:rPr>
        <w:t>pisemnych zgód na korespondencję elektroniczną</w:t>
      </w:r>
      <w:r w:rsidR="00F34BCA">
        <w:rPr>
          <w:rFonts w:cs="Times New Roman"/>
          <w:sz w:val="24"/>
          <w:szCs w:val="24"/>
        </w:rPr>
        <w:t xml:space="preserve">. </w:t>
      </w:r>
      <w:r w:rsidR="00DE7619" w:rsidRPr="00EF1B5F">
        <w:rPr>
          <w:rFonts w:cs="Times New Roman"/>
          <w:sz w:val="24"/>
          <w:szCs w:val="24"/>
        </w:rPr>
        <w:t>Po raz kolejny, p</w:t>
      </w:r>
      <w:r w:rsidR="002E54CB" w:rsidRPr="00EF1B5F">
        <w:rPr>
          <w:rFonts w:cs="Times New Roman"/>
          <w:sz w:val="24"/>
          <w:szCs w:val="24"/>
        </w:rPr>
        <w:t>rosimy</w:t>
      </w:r>
      <w:r w:rsidR="002B1467">
        <w:rPr>
          <w:rFonts w:cs="Times New Roman"/>
          <w:sz w:val="24"/>
          <w:szCs w:val="24"/>
        </w:rPr>
        <w:t xml:space="preserve"> koleżanki i </w:t>
      </w:r>
      <w:r w:rsidR="002E54CB" w:rsidRPr="00EF1B5F">
        <w:rPr>
          <w:rFonts w:cs="Times New Roman"/>
          <w:sz w:val="24"/>
          <w:szCs w:val="24"/>
        </w:rPr>
        <w:t>kolegów o uzupełnienie tych dokumentów.</w:t>
      </w:r>
    </w:p>
    <w:p w14:paraId="0459EB72" w14:textId="77777777" w:rsidR="00A643CC" w:rsidRPr="00EF1B5F" w:rsidRDefault="00A643CC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14:paraId="06DA149E" w14:textId="2D90621F" w:rsidR="00444D6D" w:rsidRDefault="001F1B78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EF1B5F">
        <w:rPr>
          <w:rFonts w:cs="Times New Roman"/>
          <w:sz w:val="24"/>
          <w:szCs w:val="24"/>
        </w:rPr>
        <w:t>Pani Agnieszka Pawłowska, gospodarz Gawry</w:t>
      </w:r>
      <w:r w:rsidR="00444D6D">
        <w:rPr>
          <w:rFonts w:cs="Times New Roman"/>
          <w:sz w:val="24"/>
          <w:szCs w:val="24"/>
        </w:rPr>
        <w:t>, zatrudniona jest w WKŁ nr 401 „Trop” i p</w:t>
      </w:r>
      <w:r w:rsidRPr="00EF1B5F">
        <w:rPr>
          <w:rFonts w:cs="Times New Roman"/>
          <w:sz w:val="24"/>
          <w:szCs w:val="24"/>
        </w:rPr>
        <w:t xml:space="preserve">odlega funkcyjnie </w:t>
      </w:r>
    </w:p>
    <w:p w14:paraId="6310DC13" w14:textId="1710FA28" w:rsidR="001F1B78" w:rsidRPr="00EF1B5F" w:rsidRDefault="00444D6D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v-ce </w:t>
      </w:r>
      <w:r w:rsidR="001F1B78" w:rsidRPr="00EF1B5F">
        <w:rPr>
          <w:rFonts w:cs="Times New Roman"/>
          <w:sz w:val="24"/>
          <w:szCs w:val="24"/>
        </w:rPr>
        <w:t>łowcze</w:t>
      </w:r>
      <w:r>
        <w:rPr>
          <w:rFonts w:cs="Times New Roman"/>
          <w:sz w:val="24"/>
          <w:szCs w:val="24"/>
        </w:rPr>
        <w:t xml:space="preserve">mu </w:t>
      </w:r>
      <w:r w:rsidR="001F1B78" w:rsidRPr="00EF1B5F">
        <w:rPr>
          <w:rFonts w:cs="Times New Roman"/>
          <w:sz w:val="24"/>
          <w:szCs w:val="24"/>
        </w:rPr>
        <w:t>obwodu 35.</w:t>
      </w:r>
    </w:p>
    <w:p w14:paraId="6781CED0" w14:textId="77777777" w:rsidR="00925A00" w:rsidRPr="00EF1B5F" w:rsidRDefault="00925A00" w:rsidP="00A643CC">
      <w:pPr>
        <w:spacing w:after="0" w:line="240" w:lineRule="auto"/>
        <w:rPr>
          <w:rFonts w:cs="Times New Roman"/>
          <w:sz w:val="24"/>
          <w:szCs w:val="24"/>
        </w:rPr>
      </w:pPr>
    </w:p>
    <w:p w14:paraId="1C48D0E8" w14:textId="38B9B2CA" w:rsidR="00A643CC" w:rsidRPr="00EF1B5F" w:rsidRDefault="00A643CC" w:rsidP="00A643CC">
      <w:pPr>
        <w:spacing w:after="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EF1B5F">
        <w:rPr>
          <w:rFonts w:cs="Times New Roman"/>
          <w:b/>
          <w:bCs/>
          <w:sz w:val="24"/>
          <w:szCs w:val="24"/>
        </w:rPr>
        <w:t>Sprawy sz</w:t>
      </w:r>
      <w:r w:rsidR="00925A00" w:rsidRPr="00EF1B5F">
        <w:rPr>
          <w:rFonts w:cs="Times New Roman"/>
          <w:b/>
          <w:bCs/>
          <w:sz w:val="24"/>
          <w:szCs w:val="24"/>
        </w:rPr>
        <w:t>kód łowieckich</w:t>
      </w:r>
    </w:p>
    <w:p w14:paraId="7610EFDD" w14:textId="4BD32D3B" w:rsidR="001F1B78" w:rsidRPr="00EF1B5F" w:rsidRDefault="00925A00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EF1B5F">
        <w:rPr>
          <w:rFonts w:cs="Times New Roman"/>
          <w:sz w:val="24"/>
          <w:szCs w:val="24"/>
        </w:rPr>
        <w:t>W tym roku</w:t>
      </w:r>
      <w:r w:rsidR="009204F0">
        <w:rPr>
          <w:rFonts w:cs="Times New Roman"/>
          <w:sz w:val="24"/>
          <w:szCs w:val="24"/>
        </w:rPr>
        <w:t>,</w:t>
      </w:r>
      <w:r w:rsidR="00873607" w:rsidRPr="00EF1B5F">
        <w:rPr>
          <w:rFonts w:cs="Times New Roman"/>
          <w:sz w:val="24"/>
          <w:szCs w:val="24"/>
        </w:rPr>
        <w:t xml:space="preserve"> dotychczas zarejestrowano </w:t>
      </w:r>
      <w:r w:rsidR="002B1467">
        <w:rPr>
          <w:rFonts w:cs="Times New Roman"/>
          <w:sz w:val="24"/>
          <w:szCs w:val="24"/>
        </w:rPr>
        <w:t xml:space="preserve">79 </w:t>
      </w:r>
      <w:r w:rsidR="00873607" w:rsidRPr="00EF1B5F">
        <w:rPr>
          <w:rFonts w:cs="Times New Roman"/>
          <w:sz w:val="24"/>
          <w:szCs w:val="24"/>
        </w:rPr>
        <w:t>szkód. Liczba zgłaszanych szkód rośnie…</w:t>
      </w:r>
    </w:p>
    <w:p w14:paraId="2807F32C" w14:textId="5A87CEA5" w:rsidR="00663B92" w:rsidRDefault="00F34BCA" w:rsidP="00873607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Najwięcej szkód zgłosili rolnicy z terenów obejmujących obwód nr 133, </w:t>
      </w:r>
      <w:r w:rsidR="00241BF8">
        <w:rPr>
          <w:rFonts w:cs="Times New Roman"/>
          <w:sz w:val="24"/>
          <w:szCs w:val="24"/>
        </w:rPr>
        <w:t xml:space="preserve">w sumie </w:t>
      </w:r>
      <w:r w:rsidR="002B1467">
        <w:rPr>
          <w:rFonts w:cs="Times New Roman"/>
          <w:sz w:val="24"/>
          <w:szCs w:val="24"/>
        </w:rPr>
        <w:t>48 szkód</w:t>
      </w:r>
      <w:r w:rsidR="00241BF8">
        <w:rPr>
          <w:rFonts w:cs="Times New Roman"/>
          <w:sz w:val="24"/>
          <w:szCs w:val="24"/>
        </w:rPr>
        <w:t>. W obwodzie 134 zgłoszono</w:t>
      </w:r>
      <w:r>
        <w:rPr>
          <w:rFonts w:cs="Times New Roman"/>
          <w:sz w:val="24"/>
          <w:szCs w:val="24"/>
        </w:rPr>
        <w:t xml:space="preserve"> 25 szkód</w:t>
      </w:r>
      <w:r w:rsidR="00241BF8">
        <w:rPr>
          <w:rFonts w:cs="Times New Roman"/>
          <w:sz w:val="24"/>
          <w:szCs w:val="24"/>
        </w:rPr>
        <w:t xml:space="preserve">, a </w:t>
      </w:r>
      <w:r>
        <w:rPr>
          <w:rFonts w:cs="Times New Roman"/>
          <w:sz w:val="24"/>
          <w:szCs w:val="24"/>
        </w:rPr>
        <w:t xml:space="preserve">w obwodzie </w:t>
      </w:r>
      <w:r w:rsidR="00241BF8">
        <w:rPr>
          <w:rFonts w:cs="Times New Roman"/>
          <w:sz w:val="24"/>
          <w:szCs w:val="24"/>
        </w:rPr>
        <w:t xml:space="preserve">35 najmniej, bo tylko </w:t>
      </w:r>
      <w:r w:rsidR="002B1467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 szkód</w:t>
      </w:r>
      <w:r w:rsidR="00241BF8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663B92">
        <w:rPr>
          <w:rFonts w:cs="Times New Roman"/>
          <w:sz w:val="24"/>
          <w:szCs w:val="24"/>
        </w:rPr>
        <w:t xml:space="preserve">Suma wypłaconych odszkodowań w tym sezonie łowieckim przekroczyła </w:t>
      </w:r>
      <w:r w:rsidR="002B1467">
        <w:rPr>
          <w:rFonts w:cs="Times New Roman"/>
          <w:sz w:val="24"/>
          <w:szCs w:val="24"/>
        </w:rPr>
        <w:t xml:space="preserve">już 130 </w:t>
      </w:r>
      <w:r w:rsidR="00F54B28">
        <w:rPr>
          <w:rFonts w:cs="Times New Roman"/>
          <w:sz w:val="24"/>
          <w:szCs w:val="24"/>
        </w:rPr>
        <w:t xml:space="preserve">tys. </w:t>
      </w:r>
      <w:r w:rsidR="00663B92">
        <w:rPr>
          <w:rFonts w:cs="Times New Roman"/>
          <w:sz w:val="24"/>
          <w:szCs w:val="24"/>
        </w:rPr>
        <w:t>zł</w:t>
      </w:r>
      <w:r w:rsidR="00241BF8">
        <w:rPr>
          <w:rFonts w:cs="Times New Roman"/>
          <w:sz w:val="24"/>
          <w:szCs w:val="24"/>
        </w:rPr>
        <w:t xml:space="preserve"> przy </w:t>
      </w:r>
      <w:r w:rsidR="00F54B28">
        <w:rPr>
          <w:rFonts w:cs="Times New Roman"/>
          <w:sz w:val="24"/>
          <w:szCs w:val="24"/>
        </w:rPr>
        <w:t xml:space="preserve">planowanych kosztach </w:t>
      </w:r>
      <w:r w:rsidR="00241BF8">
        <w:rPr>
          <w:rFonts w:cs="Times New Roman"/>
          <w:sz w:val="24"/>
          <w:szCs w:val="24"/>
        </w:rPr>
        <w:t>60 tys.</w:t>
      </w:r>
      <w:r w:rsidR="002B1467">
        <w:rPr>
          <w:rFonts w:cs="Times New Roman"/>
          <w:sz w:val="24"/>
          <w:szCs w:val="24"/>
        </w:rPr>
        <w:t xml:space="preserve"> </w:t>
      </w:r>
      <w:r w:rsidR="00241BF8">
        <w:rPr>
          <w:rFonts w:cs="Times New Roman"/>
          <w:sz w:val="24"/>
          <w:szCs w:val="24"/>
        </w:rPr>
        <w:t>zł.</w:t>
      </w:r>
    </w:p>
    <w:p w14:paraId="38DABAA8" w14:textId="52A98CD1" w:rsidR="00873607" w:rsidRPr="00EF1B5F" w:rsidRDefault="00F34BCA" w:rsidP="00873607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Sprawa </w:t>
      </w:r>
      <w:r w:rsidR="00241BF8">
        <w:rPr>
          <w:rFonts w:cs="Times New Roman"/>
          <w:sz w:val="24"/>
          <w:szCs w:val="24"/>
        </w:rPr>
        <w:t xml:space="preserve">w </w:t>
      </w:r>
      <w:r>
        <w:rPr>
          <w:rFonts w:cs="Times New Roman"/>
          <w:sz w:val="24"/>
          <w:szCs w:val="24"/>
        </w:rPr>
        <w:t>s</w:t>
      </w:r>
      <w:r w:rsidR="009204F0">
        <w:rPr>
          <w:rFonts w:cs="Times New 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d</w:t>
      </w:r>
      <w:r w:rsidR="00241BF8">
        <w:rPr>
          <w:rFonts w:cs="Times New Roman"/>
          <w:sz w:val="24"/>
          <w:szCs w:val="24"/>
        </w:rPr>
        <w:t xml:space="preserve">zie w Trzebnicy </w:t>
      </w:r>
      <w:r w:rsidRPr="00EF1B5F">
        <w:rPr>
          <w:rFonts w:cs="Times New Roman"/>
          <w:sz w:val="24"/>
          <w:szCs w:val="24"/>
        </w:rPr>
        <w:t xml:space="preserve">dotycząca </w:t>
      </w:r>
      <w:r w:rsidR="00ED0568">
        <w:rPr>
          <w:rFonts w:cs="Times New Roman"/>
          <w:sz w:val="24"/>
          <w:szCs w:val="24"/>
        </w:rPr>
        <w:t xml:space="preserve">zniszczenia </w:t>
      </w:r>
      <w:r>
        <w:rPr>
          <w:rFonts w:cs="Times New Roman"/>
          <w:sz w:val="24"/>
          <w:szCs w:val="24"/>
        </w:rPr>
        <w:t xml:space="preserve">plantacji </w:t>
      </w:r>
      <w:r w:rsidRPr="00EF1B5F">
        <w:rPr>
          <w:rFonts w:cs="Times New Roman"/>
          <w:sz w:val="24"/>
          <w:szCs w:val="24"/>
        </w:rPr>
        <w:t xml:space="preserve">ziemniaków </w:t>
      </w:r>
      <w:r>
        <w:rPr>
          <w:rFonts w:cs="Times New Roman"/>
          <w:sz w:val="24"/>
          <w:szCs w:val="24"/>
        </w:rPr>
        <w:t xml:space="preserve">z roku 2016 </w:t>
      </w:r>
      <w:r w:rsidRPr="00EF1B5F">
        <w:rPr>
          <w:rFonts w:cs="Times New Roman"/>
          <w:sz w:val="24"/>
          <w:szCs w:val="24"/>
        </w:rPr>
        <w:t>w Piotrkowiczkach</w:t>
      </w:r>
      <w:r>
        <w:rPr>
          <w:rFonts w:cs="Times New Roman"/>
          <w:sz w:val="24"/>
          <w:szCs w:val="24"/>
        </w:rPr>
        <w:t xml:space="preserve"> nie jest jeszcze zakończona.</w:t>
      </w:r>
      <w:r w:rsidR="00241BF8">
        <w:rPr>
          <w:rFonts w:cs="Times New Roman"/>
          <w:sz w:val="24"/>
          <w:szCs w:val="24"/>
        </w:rPr>
        <w:t xml:space="preserve"> Żądania rolnika wynoszą 26</w:t>
      </w:r>
      <w:r w:rsidR="00B7605D">
        <w:rPr>
          <w:rFonts w:cs="Times New Roman"/>
          <w:sz w:val="24"/>
          <w:szCs w:val="24"/>
        </w:rPr>
        <w:t> 396 zł.</w:t>
      </w:r>
    </w:p>
    <w:p w14:paraId="00A76938" w14:textId="05261969" w:rsidR="00873607" w:rsidRDefault="00873607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EF1B5F">
        <w:rPr>
          <w:rFonts w:cs="Times New Roman"/>
          <w:sz w:val="24"/>
          <w:szCs w:val="24"/>
        </w:rPr>
        <w:t>Z</w:t>
      </w:r>
      <w:r w:rsidR="00EC1CCB" w:rsidRPr="00EF1B5F">
        <w:rPr>
          <w:rFonts w:cs="Times New Roman"/>
          <w:sz w:val="24"/>
          <w:szCs w:val="24"/>
        </w:rPr>
        <w:t>e strony</w:t>
      </w:r>
      <w:r w:rsidR="002E54CB" w:rsidRPr="00EF1B5F">
        <w:rPr>
          <w:rFonts w:cs="Times New Roman"/>
          <w:sz w:val="24"/>
          <w:szCs w:val="24"/>
        </w:rPr>
        <w:t xml:space="preserve"> </w:t>
      </w:r>
      <w:r w:rsidRPr="00EF1B5F">
        <w:rPr>
          <w:rFonts w:cs="Times New Roman"/>
          <w:sz w:val="24"/>
          <w:szCs w:val="24"/>
        </w:rPr>
        <w:t xml:space="preserve">Zarządu </w:t>
      </w:r>
      <w:r w:rsidR="00B7605D" w:rsidRPr="00EF1B5F">
        <w:rPr>
          <w:rFonts w:cs="Times New Roman"/>
          <w:sz w:val="24"/>
          <w:szCs w:val="24"/>
        </w:rPr>
        <w:t>nadzoruje i dokonuje szacowa</w:t>
      </w:r>
      <w:r w:rsidR="00ED0568">
        <w:rPr>
          <w:rFonts w:cs="Times New Roman"/>
          <w:sz w:val="24"/>
          <w:szCs w:val="24"/>
        </w:rPr>
        <w:t xml:space="preserve">nia szkód </w:t>
      </w:r>
      <w:r w:rsidR="00B7605D">
        <w:rPr>
          <w:rFonts w:cs="Times New Roman"/>
          <w:sz w:val="24"/>
          <w:szCs w:val="24"/>
        </w:rPr>
        <w:t>k</w:t>
      </w:r>
      <w:r w:rsidRPr="00EF1B5F">
        <w:rPr>
          <w:rFonts w:cs="Times New Roman"/>
          <w:sz w:val="24"/>
          <w:szCs w:val="24"/>
        </w:rPr>
        <w:t xml:space="preserve">ol. Ryszard Blejder. Dziękujemy </w:t>
      </w:r>
      <w:r w:rsidR="002B1467">
        <w:rPr>
          <w:rFonts w:cs="Times New Roman"/>
          <w:sz w:val="24"/>
          <w:szCs w:val="24"/>
        </w:rPr>
        <w:t xml:space="preserve">kol. Ryszardowi oraz wszystkim kolegom, którzy brali udział w szacowaniu szkód za duży </w:t>
      </w:r>
      <w:r w:rsidR="0089132E">
        <w:rPr>
          <w:rFonts w:cs="Times New Roman"/>
          <w:sz w:val="24"/>
          <w:szCs w:val="24"/>
        </w:rPr>
        <w:t xml:space="preserve">i rzetelny </w:t>
      </w:r>
      <w:r w:rsidR="002B1467">
        <w:rPr>
          <w:rFonts w:cs="Times New Roman"/>
          <w:sz w:val="24"/>
          <w:szCs w:val="24"/>
        </w:rPr>
        <w:t xml:space="preserve">wkład pracy. </w:t>
      </w:r>
    </w:p>
    <w:p w14:paraId="620795FA" w14:textId="77777777" w:rsidR="002B1467" w:rsidRPr="00EF1B5F" w:rsidRDefault="002B1467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14:paraId="1B9FDDBF" w14:textId="5408B633" w:rsidR="00306D1A" w:rsidRPr="00EF1B5F" w:rsidRDefault="00306D1A" w:rsidP="00A643CC">
      <w:pPr>
        <w:spacing w:after="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EF1B5F">
        <w:rPr>
          <w:rFonts w:cs="Times New Roman"/>
          <w:b/>
          <w:bCs/>
          <w:sz w:val="24"/>
          <w:szCs w:val="24"/>
        </w:rPr>
        <w:t>Sprawy polowań i gospodarki łowieckiej</w:t>
      </w:r>
    </w:p>
    <w:p w14:paraId="140F337A" w14:textId="7D3A0534" w:rsidR="00DA67D6" w:rsidRDefault="00663B92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Sytuacja dotyczącą ASF-u</w:t>
      </w:r>
      <w:r w:rsidR="00444D6D">
        <w:rPr>
          <w:rFonts w:cs="Times New Roman"/>
          <w:sz w:val="24"/>
          <w:szCs w:val="24"/>
        </w:rPr>
        <w:t xml:space="preserve"> jest poważna. </w:t>
      </w:r>
      <w:r w:rsidR="00DA67D6">
        <w:rPr>
          <w:rFonts w:cs="Times New Roman"/>
          <w:sz w:val="24"/>
          <w:szCs w:val="24"/>
        </w:rPr>
        <w:t xml:space="preserve">Koleżanki i koledzy otrzymują na bieżąco informacje o postępującym zagrożeniu oraz sposobach zmniejszania ryzyka rozprzestrzeniania </w:t>
      </w:r>
      <w:r w:rsidR="00444D6D">
        <w:rPr>
          <w:rFonts w:cs="Times New Roman"/>
          <w:sz w:val="24"/>
          <w:szCs w:val="24"/>
        </w:rPr>
        <w:t xml:space="preserve">się </w:t>
      </w:r>
      <w:r w:rsidR="00DA67D6">
        <w:rPr>
          <w:rFonts w:cs="Times New Roman"/>
          <w:sz w:val="24"/>
          <w:szCs w:val="24"/>
        </w:rPr>
        <w:t>tej choroby.</w:t>
      </w:r>
    </w:p>
    <w:p w14:paraId="4C5529AD" w14:textId="5B40936B" w:rsidR="009204F0" w:rsidRDefault="009204F0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Wojewoda Dolnośląski Rozporządzeniem nr 3 wprowadził obowiązek odstrzału dzików w ramach odstrzału sanitarnego. </w:t>
      </w:r>
    </w:p>
    <w:p w14:paraId="72C738FB" w14:textId="3C0411BB" w:rsidR="00B7605D" w:rsidRDefault="00B7605D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 urzędu wyznaczono ilość dzików jaka musi być odstrzelona w ramach odstrzału sanitarnego w poszczególnych obwodach do końca kwietnia 2020 r. </w:t>
      </w:r>
    </w:p>
    <w:p w14:paraId="2C1FB879" w14:textId="73C73333" w:rsidR="00B7605D" w:rsidRDefault="00B7605D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naszym kole wygląda to następująco: obwód 35: 5 dzików, obwód 133: 48 dzików i obwód 134: 20 dzików.</w:t>
      </w:r>
      <w:r w:rsidR="00290191">
        <w:rPr>
          <w:rFonts w:cs="Times New Roman"/>
          <w:sz w:val="24"/>
          <w:szCs w:val="24"/>
        </w:rPr>
        <w:t xml:space="preserve"> </w:t>
      </w:r>
    </w:p>
    <w:p w14:paraId="275A4720" w14:textId="0329037C" w:rsidR="00DA67D6" w:rsidRDefault="00DA67D6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Zarząd zwraca uwagę i zobowiązuje wszystkich myśliwych polujących w naszym kole do przestrzegania przepisów </w:t>
      </w:r>
      <w:r w:rsidR="00444D6D">
        <w:rPr>
          <w:rFonts w:cs="Times New Roman"/>
          <w:sz w:val="24"/>
          <w:szCs w:val="24"/>
        </w:rPr>
        <w:t xml:space="preserve">dotyczących </w:t>
      </w:r>
      <w:r w:rsidR="009204F0">
        <w:rPr>
          <w:rFonts w:cs="Times New Roman"/>
          <w:sz w:val="24"/>
          <w:szCs w:val="24"/>
        </w:rPr>
        <w:t xml:space="preserve">tego Rozporządzenia oraz zasad </w:t>
      </w:r>
      <w:proofErr w:type="spellStart"/>
      <w:r>
        <w:rPr>
          <w:rFonts w:cs="Times New Roman"/>
          <w:sz w:val="24"/>
          <w:szCs w:val="24"/>
        </w:rPr>
        <w:t>bioasekuracji</w:t>
      </w:r>
      <w:proofErr w:type="spellEnd"/>
      <w:r>
        <w:rPr>
          <w:rFonts w:cs="Times New Roman"/>
          <w:sz w:val="24"/>
          <w:szCs w:val="24"/>
        </w:rPr>
        <w:t xml:space="preserve">. </w:t>
      </w:r>
    </w:p>
    <w:p w14:paraId="577769A3" w14:textId="77777777" w:rsidR="00290191" w:rsidRDefault="00290191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14:paraId="7A4FBB64" w14:textId="48DAD08A" w:rsidR="00663B92" w:rsidRDefault="009204F0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Zarząd ocenia przeprowadzenie w tym sezonie p</w:t>
      </w:r>
      <w:r w:rsidR="00DA67D6">
        <w:rPr>
          <w:rFonts w:cs="Times New Roman"/>
          <w:sz w:val="24"/>
          <w:szCs w:val="24"/>
        </w:rPr>
        <w:t>olowa</w:t>
      </w:r>
      <w:r>
        <w:rPr>
          <w:rFonts w:cs="Times New Roman"/>
          <w:sz w:val="24"/>
          <w:szCs w:val="24"/>
        </w:rPr>
        <w:t xml:space="preserve">ń </w:t>
      </w:r>
      <w:r w:rsidR="00DA67D6">
        <w:rPr>
          <w:rFonts w:cs="Times New Roman"/>
          <w:sz w:val="24"/>
          <w:szCs w:val="24"/>
        </w:rPr>
        <w:t>komercyjn</w:t>
      </w:r>
      <w:r>
        <w:rPr>
          <w:rFonts w:cs="Times New Roman"/>
          <w:sz w:val="24"/>
          <w:szCs w:val="24"/>
        </w:rPr>
        <w:t xml:space="preserve">ych indywidualnych </w:t>
      </w:r>
      <w:r w:rsidR="00290191">
        <w:rPr>
          <w:rFonts w:cs="Times New Roman"/>
          <w:sz w:val="24"/>
          <w:szCs w:val="24"/>
        </w:rPr>
        <w:t>oraz</w:t>
      </w:r>
      <w:r>
        <w:rPr>
          <w:rFonts w:cs="Times New Roman"/>
          <w:sz w:val="24"/>
          <w:szCs w:val="24"/>
        </w:rPr>
        <w:t xml:space="preserve"> zbiorowych </w:t>
      </w:r>
      <w:r w:rsidR="00444D6D">
        <w:rPr>
          <w:rFonts w:cs="Times New Roman"/>
          <w:sz w:val="24"/>
          <w:szCs w:val="24"/>
        </w:rPr>
        <w:t xml:space="preserve">jako </w:t>
      </w:r>
      <w:r w:rsidR="00DA67D6">
        <w:rPr>
          <w:rFonts w:cs="Times New Roman"/>
          <w:sz w:val="24"/>
          <w:szCs w:val="24"/>
        </w:rPr>
        <w:t>udane</w:t>
      </w:r>
      <w:r w:rsidR="00290191">
        <w:rPr>
          <w:rFonts w:cs="Times New Roman"/>
          <w:sz w:val="24"/>
          <w:szCs w:val="24"/>
        </w:rPr>
        <w:t>. D</w:t>
      </w:r>
      <w:r>
        <w:rPr>
          <w:rFonts w:cs="Times New Roman"/>
          <w:sz w:val="24"/>
          <w:szCs w:val="24"/>
        </w:rPr>
        <w:t xml:space="preserve">otyczy to </w:t>
      </w:r>
      <w:r w:rsidR="00DA67D6">
        <w:rPr>
          <w:rFonts w:cs="Times New Roman"/>
          <w:sz w:val="24"/>
          <w:szCs w:val="24"/>
        </w:rPr>
        <w:t xml:space="preserve">ilości pozyskanej zwierzyny </w:t>
      </w:r>
      <w:r w:rsidR="00290191">
        <w:rPr>
          <w:rFonts w:cs="Times New Roman"/>
          <w:sz w:val="24"/>
          <w:szCs w:val="24"/>
        </w:rPr>
        <w:t xml:space="preserve">oraz </w:t>
      </w:r>
      <w:r>
        <w:rPr>
          <w:rFonts w:cs="Times New Roman"/>
          <w:sz w:val="24"/>
          <w:szCs w:val="24"/>
        </w:rPr>
        <w:t xml:space="preserve">osiągniętego </w:t>
      </w:r>
      <w:r w:rsidR="00DA67D6">
        <w:rPr>
          <w:rFonts w:cs="Times New Roman"/>
          <w:sz w:val="24"/>
          <w:szCs w:val="24"/>
        </w:rPr>
        <w:t>wyniku finansowego, który wyn</w:t>
      </w:r>
      <w:r w:rsidR="00444D6D">
        <w:rPr>
          <w:rFonts w:cs="Times New Roman"/>
          <w:sz w:val="24"/>
          <w:szCs w:val="24"/>
        </w:rPr>
        <w:t>osi</w:t>
      </w:r>
      <w:r w:rsidR="00DA67D6">
        <w:rPr>
          <w:rFonts w:cs="Times New Roman"/>
          <w:sz w:val="24"/>
          <w:szCs w:val="24"/>
        </w:rPr>
        <w:t xml:space="preserve"> ponad 110 tys. zł.</w:t>
      </w:r>
    </w:p>
    <w:p w14:paraId="504D8131" w14:textId="39B6304E" w:rsidR="00306D1A" w:rsidRPr="00EF1B5F" w:rsidRDefault="00DA67D6" w:rsidP="00DA67D6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Plan pozyskania zwierzyny grubej został </w:t>
      </w:r>
      <w:r w:rsidR="00290191">
        <w:rPr>
          <w:rFonts w:cs="Times New Roman"/>
          <w:sz w:val="24"/>
          <w:szCs w:val="24"/>
        </w:rPr>
        <w:t xml:space="preserve">w pełni </w:t>
      </w:r>
      <w:r>
        <w:rPr>
          <w:rFonts w:cs="Times New Roman"/>
          <w:sz w:val="24"/>
          <w:szCs w:val="24"/>
        </w:rPr>
        <w:t>wykonany</w:t>
      </w:r>
      <w:r w:rsidR="00290191">
        <w:rPr>
          <w:rFonts w:cs="Times New Roman"/>
          <w:sz w:val="24"/>
          <w:szCs w:val="24"/>
        </w:rPr>
        <w:t>. P</w:t>
      </w:r>
      <w:r>
        <w:rPr>
          <w:rFonts w:cs="Times New Roman"/>
          <w:sz w:val="24"/>
          <w:szCs w:val="24"/>
        </w:rPr>
        <w:t xml:space="preserve">ozyskanie dzików zostało mocno przekroczone w stosunku do planów pozyskania. W sumie do 29.02.20 pozyskano w trzech obwodach </w:t>
      </w:r>
      <w:r w:rsidR="00630CA4">
        <w:rPr>
          <w:rFonts w:cs="Times New Roman"/>
          <w:sz w:val="24"/>
          <w:szCs w:val="24"/>
        </w:rPr>
        <w:t>500</w:t>
      </w:r>
      <w:r>
        <w:rPr>
          <w:rFonts w:cs="Times New Roman"/>
          <w:sz w:val="24"/>
          <w:szCs w:val="24"/>
        </w:rPr>
        <w:t xml:space="preserve"> dzików. </w:t>
      </w:r>
      <w:r w:rsidR="00630CA4">
        <w:rPr>
          <w:rFonts w:cs="Times New Roman"/>
          <w:sz w:val="24"/>
          <w:szCs w:val="24"/>
        </w:rPr>
        <w:t xml:space="preserve"> W tym 17 sztuk odstrzelonych w ramach odstrzału sanitarnego.</w:t>
      </w:r>
    </w:p>
    <w:p w14:paraId="01ADFFFB" w14:textId="72E71934" w:rsidR="00DA67D6" w:rsidRDefault="009204F0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Rozporządzenie Wojewody Dolnośląskiego nakłada na nasze koł</w:t>
      </w:r>
      <w:r w:rsidR="00290191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obowiązek odstrzelenia dodatkowo 73 </w:t>
      </w:r>
      <w:r w:rsidR="00D165B6">
        <w:rPr>
          <w:rFonts w:cs="Times New Roman"/>
          <w:sz w:val="24"/>
          <w:szCs w:val="24"/>
        </w:rPr>
        <w:t>dziki</w:t>
      </w:r>
      <w:r w:rsidR="00290191">
        <w:rPr>
          <w:rFonts w:cs="Times New Roman"/>
          <w:sz w:val="24"/>
          <w:szCs w:val="24"/>
        </w:rPr>
        <w:t xml:space="preserve"> w ramach odstrzału sanitarnego.</w:t>
      </w:r>
      <w:r w:rsidR="00D165B6">
        <w:rPr>
          <w:rFonts w:cs="Times New Roman"/>
          <w:sz w:val="24"/>
          <w:szCs w:val="24"/>
        </w:rPr>
        <w:t xml:space="preserve"> </w:t>
      </w:r>
    </w:p>
    <w:p w14:paraId="26BED801" w14:textId="6CAB1F3B" w:rsidR="0089132E" w:rsidRDefault="0089132E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Należy nadmienić, że w obecnym sezonie (jeszcze niezakończonym) pozyskanych zostało </w:t>
      </w:r>
      <w:r w:rsidR="0039537C">
        <w:rPr>
          <w:rFonts w:cs="Times New Roman"/>
          <w:sz w:val="24"/>
          <w:szCs w:val="24"/>
        </w:rPr>
        <w:t>w trzech obwodach w sumie 202 drapieżniki w tym 145 lisów i 36 jenotów.</w:t>
      </w:r>
    </w:p>
    <w:p w14:paraId="36C0EE7E" w14:textId="270F7399" w:rsidR="00290191" w:rsidRDefault="00290191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14:paraId="16D27E64" w14:textId="21A994A8" w:rsidR="00F54B28" w:rsidRPr="00DD733F" w:rsidRDefault="00F54B28" w:rsidP="00A643CC">
      <w:pPr>
        <w:spacing w:after="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DD733F">
        <w:rPr>
          <w:rFonts w:cs="Times New Roman"/>
          <w:b/>
          <w:bCs/>
          <w:sz w:val="24"/>
          <w:szCs w:val="24"/>
        </w:rPr>
        <w:t xml:space="preserve">Sprawa </w:t>
      </w:r>
      <w:r w:rsidR="00DD733F">
        <w:rPr>
          <w:rFonts w:cs="Times New Roman"/>
          <w:b/>
          <w:bCs/>
          <w:sz w:val="24"/>
          <w:szCs w:val="24"/>
        </w:rPr>
        <w:t xml:space="preserve">dwóch </w:t>
      </w:r>
      <w:r w:rsidRPr="00DD733F">
        <w:rPr>
          <w:rFonts w:cs="Times New Roman"/>
          <w:b/>
          <w:bCs/>
          <w:sz w:val="24"/>
          <w:szCs w:val="24"/>
        </w:rPr>
        <w:t xml:space="preserve">incydentów na ostatnim polowaniu </w:t>
      </w:r>
      <w:r w:rsidR="00C33B67">
        <w:rPr>
          <w:rFonts w:cs="Times New Roman"/>
          <w:b/>
          <w:bCs/>
          <w:sz w:val="24"/>
          <w:szCs w:val="24"/>
        </w:rPr>
        <w:t>zbiorowym w dniu 02.02</w:t>
      </w:r>
      <w:r w:rsidR="00ED0568">
        <w:rPr>
          <w:rFonts w:cs="Times New Roman"/>
          <w:b/>
          <w:bCs/>
          <w:sz w:val="24"/>
          <w:szCs w:val="24"/>
        </w:rPr>
        <w:t>.</w:t>
      </w:r>
      <w:r w:rsidR="00C33B67">
        <w:rPr>
          <w:rFonts w:cs="Times New Roman"/>
          <w:b/>
          <w:bCs/>
          <w:sz w:val="24"/>
          <w:szCs w:val="24"/>
        </w:rPr>
        <w:t xml:space="preserve">20 </w:t>
      </w:r>
      <w:r w:rsidRPr="00DD733F">
        <w:rPr>
          <w:rFonts w:cs="Times New Roman"/>
          <w:b/>
          <w:bCs/>
          <w:sz w:val="24"/>
          <w:szCs w:val="24"/>
        </w:rPr>
        <w:t>w</w:t>
      </w:r>
      <w:r w:rsidR="00C33B67">
        <w:rPr>
          <w:rFonts w:cs="Times New Roman"/>
          <w:b/>
          <w:bCs/>
          <w:sz w:val="24"/>
          <w:szCs w:val="24"/>
        </w:rPr>
        <w:t xml:space="preserve"> o</w:t>
      </w:r>
      <w:r w:rsidRPr="00DD733F">
        <w:rPr>
          <w:rFonts w:cs="Times New Roman"/>
          <w:b/>
          <w:bCs/>
          <w:sz w:val="24"/>
          <w:szCs w:val="24"/>
        </w:rPr>
        <w:t xml:space="preserve">bwodzie 35 </w:t>
      </w:r>
    </w:p>
    <w:p w14:paraId="3C3DD1DB" w14:textId="29A8D65E" w:rsidR="00F54B28" w:rsidRDefault="00F54B28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czasie polowania i w trakcie zakończenie polowania zdarzyły się niestety dwa incydenty, które zmusiły prowadzącego polowania do reakcji zgodnie ze Statutem PZŁ.</w:t>
      </w:r>
    </w:p>
    <w:p w14:paraId="4D34999B" w14:textId="27549551" w:rsidR="00F54B28" w:rsidRDefault="004D357C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Przypadek 1. </w:t>
      </w:r>
      <w:r w:rsidR="00F54B28">
        <w:rPr>
          <w:rFonts w:cs="Times New Roman"/>
          <w:sz w:val="24"/>
          <w:szCs w:val="24"/>
        </w:rPr>
        <w:t>Dwaj koledzy po zakończonym pędzeniu oddali bez zezwolenia prowadzącego polowani</w:t>
      </w:r>
      <w:r w:rsidR="00ED0568">
        <w:rPr>
          <w:rFonts w:cs="Times New Roman"/>
          <w:sz w:val="24"/>
          <w:szCs w:val="24"/>
        </w:rPr>
        <w:t>e</w:t>
      </w:r>
      <w:r w:rsidR="00F54B28">
        <w:rPr>
          <w:rFonts w:cs="Times New Roman"/>
          <w:sz w:val="24"/>
          <w:szCs w:val="24"/>
        </w:rPr>
        <w:t xml:space="preserve"> strzały do</w:t>
      </w:r>
      <w:r w:rsidR="00C33B67">
        <w:rPr>
          <w:rFonts w:cs="Times New Roman"/>
          <w:sz w:val="24"/>
          <w:szCs w:val="24"/>
        </w:rPr>
        <w:t>,</w:t>
      </w:r>
      <w:r w:rsidR="00F54B28">
        <w:rPr>
          <w:rFonts w:cs="Times New Roman"/>
          <w:sz w:val="24"/>
          <w:szCs w:val="24"/>
        </w:rPr>
        <w:t xml:space="preserve"> jak przypuszczali rannego dzika. Obaj koledzy </w:t>
      </w:r>
      <w:r>
        <w:rPr>
          <w:rFonts w:cs="Times New Roman"/>
          <w:sz w:val="24"/>
          <w:szCs w:val="24"/>
        </w:rPr>
        <w:t xml:space="preserve">przyznali się do tego czynu i </w:t>
      </w:r>
      <w:r w:rsidR="00724C07">
        <w:rPr>
          <w:rFonts w:cs="Times New Roman"/>
          <w:sz w:val="24"/>
          <w:szCs w:val="24"/>
        </w:rPr>
        <w:t xml:space="preserve">wyrazili skruchę oraz </w:t>
      </w:r>
      <w:r>
        <w:rPr>
          <w:rFonts w:cs="Times New Roman"/>
          <w:sz w:val="24"/>
          <w:szCs w:val="24"/>
        </w:rPr>
        <w:t>przeprosili za swoje postepowani</w:t>
      </w:r>
      <w:r w:rsidR="00724C07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. Koledzy zostali ukarani naganą.</w:t>
      </w:r>
    </w:p>
    <w:p w14:paraId="584C7351" w14:textId="77777777" w:rsidR="00C33B67" w:rsidRDefault="004D357C" w:rsidP="00C33B67">
      <w:pPr>
        <w:spacing w:after="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 xml:space="preserve">Przypadek 2. Dwaj koledzy w </w:t>
      </w:r>
      <w:r w:rsidR="00C33B67">
        <w:rPr>
          <w:rFonts w:cs="Times New Roman"/>
          <w:sz w:val="24"/>
          <w:szCs w:val="24"/>
        </w:rPr>
        <w:t xml:space="preserve">trakcie </w:t>
      </w:r>
      <w:r>
        <w:rPr>
          <w:rFonts w:cs="Times New Roman"/>
          <w:sz w:val="24"/>
          <w:szCs w:val="24"/>
        </w:rPr>
        <w:t xml:space="preserve">zakończenia polowania </w:t>
      </w:r>
      <w:r w:rsidRPr="00B5768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 obecności zaproszonych gości i członków Koła Łowieckiego WKŁ TROP swoim zachowaniem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poważnie naruszyli zasady </w:t>
      </w:r>
      <w:r w:rsidR="00C33B67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etyki i dobrych obyczajów, czym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naruszyli </w:t>
      </w:r>
      <w:r w:rsidR="00C33B67" w:rsidRPr="00B5768D">
        <w:rPr>
          <w:rFonts w:ascii="Calibri" w:eastAsia="Calibri" w:hAnsi="Calibri" w:cs="Calibri"/>
          <w:i/>
          <w:iCs/>
          <w:color w:val="000000"/>
          <w:sz w:val="24"/>
          <w:szCs w:val="24"/>
          <w:lang w:eastAsia="pl-PL"/>
        </w:rPr>
        <w:t>Uchwał</w:t>
      </w:r>
      <w:r w:rsidR="00C33B67">
        <w:rPr>
          <w:rFonts w:ascii="Calibri" w:eastAsia="Calibri" w:hAnsi="Calibri" w:cs="Calibri"/>
          <w:i/>
          <w:iCs/>
          <w:color w:val="000000"/>
          <w:sz w:val="24"/>
          <w:szCs w:val="24"/>
          <w:lang w:eastAsia="pl-PL"/>
        </w:rPr>
        <w:t>ę</w:t>
      </w:r>
      <w:r w:rsidR="00C33B67" w:rsidRPr="00B5768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NRŁ nr </w:t>
      </w:r>
      <w:r w:rsidR="00C33B67" w:rsidRPr="00B5768D">
        <w:rPr>
          <w:rFonts w:ascii="Calibri" w:eastAsia="Calibri" w:hAnsi="Calibri" w:cs="Calibri"/>
          <w:i/>
          <w:iCs/>
          <w:color w:val="000000"/>
          <w:sz w:val="24"/>
          <w:szCs w:val="24"/>
          <w:lang w:eastAsia="pl-PL"/>
        </w:rPr>
        <w:t>29a</w:t>
      </w:r>
      <w:r w:rsidR="00C33B67" w:rsidRPr="00B5768D">
        <w:rPr>
          <w:rFonts w:ascii="Calibri" w:eastAsia="Calibri" w:hAnsi="Calibri" w:cs="Calibri"/>
          <w:color w:val="000000"/>
          <w:sz w:val="24"/>
          <w:szCs w:val="24"/>
          <w:lang w:eastAsia="pl-PL"/>
        </w:rPr>
        <w:t>/2012 z 11.12.2012 r. "Zbiór zasad etyki i tradycji łowieckich"</w:t>
      </w:r>
      <w:r w:rsidR="00C33B67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. Obydwaj koledzy przyznali do zarzucanych im czynów i wyrazili skruchę. </w:t>
      </w:r>
    </w:p>
    <w:p w14:paraId="0E0BE681" w14:textId="72F11619" w:rsidR="004D357C" w:rsidRDefault="00C33B67" w:rsidP="00C33B67">
      <w:pPr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Zgodnie ze Statutem PZŁ Zarząd postanowił ukarać obu kolegów sankcją porządkową.</w:t>
      </w:r>
    </w:p>
    <w:p w14:paraId="34F82AA5" w14:textId="77777777" w:rsidR="00290191" w:rsidRPr="00F54B28" w:rsidRDefault="00290191" w:rsidP="00A643CC">
      <w:pPr>
        <w:spacing w:after="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F54B28">
        <w:rPr>
          <w:rFonts w:cs="Times New Roman"/>
          <w:b/>
          <w:bCs/>
          <w:sz w:val="24"/>
          <w:szCs w:val="24"/>
        </w:rPr>
        <w:t>Prace gospodarcze:</w:t>
      </w:r>
    </w:p>
    <w:p w14:paraId="5B6A4050" w14:textId="02DC3404" w:rsidR="00DE259F" w:rsidRPr="00F54B28" w:rsidRDefault="00DE259F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F54B28">
        <w:rPr>
          <w:rFonts w:cs="Times New Roman"/>
          <w:sz w:val="24"/>
          <w:szCs w:val="24"/>
        </w:rPr>
        <w:t>W dalszym ciągu aktywność większości kolegów w pracach gospodarczych jest stosunkowo niska. Przypominamy,</w:t>
      </w:r>
      <w:r w:rsidR="001946F3" w:rsidRPr="00F54B28">
        <w:rPr>
          <w:rFonts w:cs="Times New Roman"/>
          <w:sz w:val="24"/>
          <w:szCs w:val="24"/>
        </w:rPr>
        <w:t xml:space="preserve"> że </w:t>
      </w:r>
      <w:r w:rsidRPr="00F54B28">
        <w:rPr>
          <w:rFonts w:cs="Times New Roman"/>
          <w:sz w:val="24"/>
          <w:szCs w:val="24"/>
        </w:rPr>
        <w:t xml:space="preserve">odpracowane i nieodpracowane roboczogodziny są rejestrowane w systemie EPI i </w:t>
      </w:r>
      <w:r w:rsidR="00D165B6" w:rsidRPr="00F54B28">
        <w:rPr>
          <w:rFonts w:cs="Times New Roman"/>
          <w:sz w:val="24"/>
          <w:szCs w:val="24"/>
        </w:rPr>
        <w:t xml:space="preserve">mają być </w:t>
      </w:r>
      <w:r w:rsidRPr="00F54B28">
        <w:rPr>
          <w:rFonts w:cs="Times New Roman"/>
          <w:sz w:val="24"/>
          <w:szCs w:val="24"/>
        </w:rPr>
        <w:t>rozliczane co kwartał</w:t>
      </w:r>
      <w:r w:rsidR="00654A1C" w:rsidRPr="00F54B28">
        <w:rPr>
          <w:rFonts w:cs="Times New Roman"/>
          <w:sz w:val="24"/>
          <w:szCs w:val="24"/>
        </w:rPr>
        <w:t xml:space="preserve"> przez skarbnika</w:t>
      </w:r>
      <w:r w:rsidRPr="00F54B28">
        <w:rPr>
          <w:rFonts w:cs="Times New Roman"/>
          <w:sz w:val="24"/>
          <w:szCs w:val="24"/>
        </w:rPr>
        <w:t xml:space="preserve">. </w:t>
      </w:r>
      <w:r w:rsidR="0039537C" w:rsidRPr="00F54B28">
        <w:rPr>
          <w:rFonts w:cs="Times New Roman"/>
          <w:sz w:val="24"/>
          <w:szCs w:val="24"/>
        </w:rPr>
        <w:t xml:space="preserve">Niestety </w:t>
      </w:r>
      <w:proofErr w:type="gramStart"/>
      <w:r w:rsidR="0039537C" w:rsidRPr="00F54B28">
        <w:rPr>
          <w:rFonts w:cs="Times New Roman"/>
          <w:sz w:val="24"/>
          <w:szCs w:val="24"/>
        </w:rPr>
        <w:t>do dnia dzisiejszego</w:t>
      </w:r>
      <w:proofErr w:type="gramEnd"/>
      <w:r w:rsidR="0039537C" w:rsidRPr="00F54B28">
        <w:rPr>
          <w:rFonts w:cs="Times New Roman"/>
          <w:sz w:val="24"/>
          <w:szCs w:val="24"/>
        </w:rPr>
        <w:t xml:space="preserve"> rozlicz</w:t>
      </w:r>
      <w:r w:rsidR="00654A1C" w:rsidRPr="00F54B28">
        <w:rPr>
          <w:rFonts w:cs="Times New Roman"/>
          <w:sz w:val="24"/>
          <w:szCs w:val="24"/>
        </w:rPr>
        <w:t xml:space="preserve">one zostały tylko </w:t>
      </w:r>
      <w:r w:rsidR="00654A1C" w:rsidRPr="00F54B28">
        <w:rPr>
          <w:rFonts w:cs="Times New Roman"/>
          <w:sz w:val="24"/>
          <w:szCs w:val="24"/>
        </w:rPr>
        <w:lastRenderedPageBreak/>
        <w:t>roboczodniówki nieodpracowane</w:t>
      </w:r>
      <w:r w:rsidR="0039537C" w:rsidRPr="00F54B28">
        <w:rPr>
          <w:rFonts w:cs="Times New Roman"/>
          <w:sz w:val="24"/>
          <w:szCs w:val="24"/>
        </w:rPr>
        <w:t xml:space="preserve"> </w:t>
      </w:r>
      <w:r w:rsidR="00654A1C" w:rsidRPr="00F54B28">
        <w:rPr>
          <w:rFonts w:cs="Times New Roman"/>
          <w:sz w:val="24"/>
          <w:szCs w:val="24"/>
        </w:rPr>
        <w:t xml:space="preserve">i odpracowane </w:t>
      </w:r>
      <w:r w:rsidR="00C33B67">
        <w:rPr>
          <w:rFonts w:cs="Times New Roman"/>
          <w:sz w:val="24"/>
          <w:szCs w:val="24"/>
        </w:rPr>
        <w:t xml:space="preserve">zgodnie </w:t>
      </w:r>
      <w:r w:rsidR="00ED0568">
        <w:rPr>
          <w:rFonts w:cs="Times New Roman"/>
          <w:sz w:val="24"/>
          <w:szCs w:val="24"/>
        </w:rPr>
        <w:t xml:space="preserve">z </w:t>
      </w:r>
      <w:r w:rsidR="00654A1C" w:rsidRPr="00F54B28">
        <w:rPr>
          <w:rFonts w:cs="Times New Roman"/>
          <w:sz w:val="24"/>
          <w:szCs w:val="24"/>
        </w:rPr>
        <w:t>norm</w:t>
      </w:r>
      <w:r w:rsidR="00726822">
        <w:rPr>
          <w:rFonts w:cs="Times New Roman"/>
          <w:sz w:val="24"/>
          <w:szCs w:val="24"/>
        </w:rPr>
        <w:t xml:space="preserve">ą </w:t>
      </w:r>
      <w:r w:rsidR="00654A1C" w:rsidRPr="00F54B28">
        <w:rPr>
          <w:rFonts w:cs="Times New Roman"/>
          <w:sz w:val="24"/>
          <w:szCs w:val="24"/>
        </w:rPr>
        <w:t>ustalon</w:t>
      </w:r>
      <w:r w:rsidR="00726822">
        <w:rPr>
          <w:rFonts w:cs="Times New Roman"/>
          <w:sz w:val="24"/>
          <w:szCs w:val="24"/>
        </w:rPr>
        <w:t xml:space="preserve">ą </w:t>
      </w:r>
      <w:r w:rsidR="00C33B67">
        <w:rPr>
          <w:rFonts w:cs="Times New Roman"/>
          <w:sz w:val="24"/>
          <w:szCs w:val="24"/>
        </w:rPr>
        <w:t xml:space="preserve">przez </w:t>
      </w:r>
      <w:r w:rsidR="00654A1C" w:rsidRPr="00F54B28">
        <w:rPr>
          <w:rFonts w:cs="Times New Roman"/>
          <w:sz w:val="24"/>
          <w:szCs w:val="24"/>
        </w:rPr>
        <w:t>WZC</w:t>
      </w:r>
      <w:r w:rsidR="0039537C" w:rsidRPr="00F54B28">
        <w:rPr>
          <w:rFonts w:cs="Times New Roman"/>
          <w:sz w:val="24"/>
          <w:szCs w:val="24"/>
        </w:rPr>
        <w:t>.</w:t>
      </w:r>
      <w:r w:rsidR="00654A1C" w:rsidRPr="00F54B28">
        <w:rPr>
          <w:rFonts w:cs="Times New Roman"/>
          <w:sz w:val="24"/>
          <w:szCs w:val="24"/>
        </w:rPr>
        <w:t xml:space="preserve"> Natomiast roboczogodzin ponadnormatywn</w:t>
      </w:r>
      <w:r w:rsidR="00726822">
        <w:rPr>
          <w:rFonts w:cs="Times New Roman"/>
          <w:sz w:val="24"/>
          <w:szCs w:val="24"/>
        </w:rPr>
        <w:t>ych</w:t>
      </w:r>
      <w:r w:rsidR="00654A1C" w:rsidRPr="00F54B28">
        <w:rPr>
          <w:rFonts w:cs="Times New Roman"/>
          <w:sz w:val="24"/>
          <w:szCs w:val="24"/>
        </w:rPr>
        <w:t xml:space="preserve"> skarbnik jeszcze nie</w:t>
      </w:r>
      <w:r w:rsidR="00DE36CA" w:rsidRPr="00F54B28">
        <w:rPr>
          <w:rFonts w:cs="Times New Roman"/>
          <w:sz w:val="24"/>
          <w:szCs w:val="24"/>
        </w:rPr>
        <w:t xml:space="preserve"> rozliczył</w:t>
      </w:r>
      <w:r w:rsidR="00654A1C" w:rsidRPr="00F54B28">
        <w:rPr>
          <w:rFonts w:cs="Times New Roman"/>
          <w:sz w:val="24"/>
          <w:szCs w:val="24"/>
        </w:rPr>
        <w:t>.</w:t>
      </w:r>
      <w:r w:rsidR="0039537C" w:rsidRPr="00F54B28">
        <w:rPr>
          <w:rFonts w:cs="Times New Roman"/>
          <w:sz w:val="24"/>
          <w:szCs w:val="24"/>
        </w:rPr>
        <w:t xml:space="preserve"> </w:t>
      </w:r>
    </w:p>
    <w:p w14:paraId="5B03D442" w14:textId="1C010A8A" w:rsidR="002E54CB" w:rsidRPr="00F54B28" w:rsidRDefault="00A55E0D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obwodach jest w dalszym c</w:t>
      </w:r>
      <w:r w:rsidR="002E54CB" w:rsidRPr="00F54B28">
        <w:rPr>
          <w:rFonts w:cs="Times New Roman"/>
          <w:sz w:val="24"/>
          <w:szCs w:val="24"/>
        </w:rPr>
        <w:t>iągu wiele prac</w:t>
      </w:r>
      <w:r>
        <w:rPr>
          <w:rFonts w:cs="Times New Roman"/>
          <w:sz w:val="24"/>
          <w:szCs w:val="24"/>
        </w:rPr>
        <w:t xml:space="preserve"> do wykonania i zarząd ma nadzieje, że w nowym sezonie łowieckim uczestnictwo w pracach będzie liczniejsze. Prosimy o sugestie w jaki sposób organizować prace, </w:t>
      </w:r>
      <w:r w:rsidR="00726822">
        <w:rPr>
          <w:rFonts w:cs="Times New Roman"/>
          <w:sz w:val="24"/>
          <w:szCs w:val="24"/>
        </w:rPr>
        <w:t xml:space="preserve">tak </w:t>
      </w:r>
      <w:r>
        <w:rPr>
          <w:rFonts w:cs="Times New Roman"/>
          <w:sz w:val="24"/>
          <w:szCs w:val="24"/>
        </w:rPr>
        <w:t>aby wspóln</w:t>
      </w:r>
      <w:r w:rsidR="00726822">
        <w:rPr>
          <w:rFonts w:cs="Times New Roman"/>
          <w:sz w:val="24"/>
          <w:szCs w:val="24"/>
        </w:rPr>
        <w:t xml:space="preserve">e </w:t>
      </w:r>
      <w:r>
        <w:rPr>
          <w:rFonts w:cs="Times New Roman"/>
          <w:sz w:val="24"/>
          <w:szCs w:val="24"/>
        </w:rPr>
        <w:t>prac</w:t>
      </w:r>
      <w:r w:rsidR="00726822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 były</w:t>
      </w:r>
      <w:r w:rsidR="00726822">
        <w:rPr>
          <w:rFonts w:cs="Times New Roman"/>
          <w:sz w:val="24"/>
          <w:szCs w:val="24"/>
        </w:rPr>
        <w:t xml:space="preserve"> jak naj</w:t>
      </w:r>
      <w:r>
        <w:rPr>
          <w:rFonts w:cs="Times New Roman"/>
          <w:sz w:val="24"/>
          <w:szCs w:val="24"/>
        </w:rPr>
        <w:t>bardziej efektywne.</w:t>
      </w:r>
    </w:p>
    <w:p w14:paraId="0E25936C" w14:textId="7525F850" w:rsidR="00290191" w:rsidRDefault="00A55E0D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obecnym sezonie </w:t>
      </w:r>
      <w:r w:rsidR="00290191" w:rsidRPr="00F54B28">
        <w:rPr>
          <w:rFonts w:cs="Times New Roman"/>
          <w:sz w:val="24"/>
          <w:szCs w:val="24"/>
        </w:rPr>
        <w:t>zakupiono 10 nowych ambon</w:t>
      </w:r>
      <w:r w:rsidR="00726822">
        <w:rPr>
          <w:rFonts w:cs="Times New Roman"/>
          <w:sz w:val="24"/>
          <w:szCs w:val="24"/>
        </w:rPr>
        <w:t>. Z</w:t>
      </w:r>
      <w:r w:rsidR="00DE36CA" w:rsidRPr="00F54B28">
        <w:rPr>
          <w:rFonts w:cs="Times New Roman"/>
          <w:sz w:val="24"/>
          <w:szCs w:val="24"/>
        </w:rPr>
        <w:t xml:space="preserve">budowano 2 </w:t>
      </w:r>
      <w:r>
        <w:rPr>
          <w:rFonts w:cs="Times New Roman"/>
          <w:sz w:val="24"/>
          <w:szCs w:val="24"/>
        </w:rPr>
        <w:t xml:space="preserve">ambony </w:t>
      </w:r>
      <w:r w:rsidR="00726822">
        <w:rPr>
          <w:rFonts w:cs="Times New Roman"/>
          <w:sz w:val="24"/>
          <w:szCs w:val="24"/>
        </w:rPr>
        <w:t xml:space="preserve">oraz </w:t>
      </w:r>
      <w:r w:rsidRPr="00F54B28">
        <w:rPr>
          <w:rFonts w:cs="Times New Roman"/>
          <w:sz w:val="24"/>
          <w:szCs w:val="24"/>
        </w:rPr>
        <w:t xml:space="preserve">10 </w:t>
      </w:r>
      <w:r>
        <w:rPr>
          <w:rFonts w:cs="Times New Roman"/>
          <w:sz w:val="24"/>
          <w:szCs w:val="24"/>
        </w:rPr>
        <w:t>zwyżek</w:t>
      </w:r>
      <w:r w:rsidRPr="00F54B2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z własnych materiałów </w:t>
      </w:r>
      <w:r w:rsidR="00DE36CA" w:rsidRPr="00F54B28">
        <w:rPr>
          <w:rFonts w:cs="Times New Roman"/>
          <w:sz w:val="24"/>
          <w:szCs w:val="24"/>
        </w:rPr>
        <w:t>w ramach prac gospodarczych</w:t>
      </w:r>
      <w:r w:rsidR="00290191" w:rsidRPr="00F54B28">
        <w:rPr>
          <w:rFonts w:cs="Times New Roman"/>
          <w:sz w:val="24"/>
          <w:szCs w:val="24"/>
        </w:rPr>
        <w:t xml:space="preserve">. </w:t>
      </w:r>
    </w:p>
    <w:p w14:paraId="2D022EB7" w14:textId="501AAC58" w:rsidR="00DE259F" w:rsidRPr="00EF1B5F" w:rsidRDefault="00726822" w:rsidP="00726822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obecnym sezonie postawiono w trzech obwodach w sumie 10 nowych ambon. </w:t>
      </w:r>
    </w:p>
    <w:p w14:paraId="6044D555" w14:textId="77777777" w:rsidR="000136CD" w:rsidRPr="00EF1B5F" w:rsidRDefault="000136CD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14:paraId="4837AA20" w14:textId="0B41ED85" w:rsidR="00B57FDD" w:rsidRDefault="006E2C0C" w:rsidP="00A643CC">
      <w:pPr>
        <w:spacing w:after="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EF1B5F">
        <w:rPr>
          <w:rFonts w:cs="Times New Roman"/>
          <w:b/>
          <w:bCs/>
          <w:sz w:val="24"/>
          <w:szCs w:val="24"/>
        </w:rPr>
        <w:t>Sprawy organizacyjne</w:t>
      </w:r>
      <w:r w:rsidR="00FA5AD1" w:rsidRPr="00EF1B5F">
        <w:rPr>
          <w:rFonts w:cs="Times New Roman"/>
          <w:b/>
          <w:bCs/>
          <w:sz w:val="24"/>
          <w:szCs w:val="24"/>
        </w:rPr>
        <w:t>:</w:t>
      </w:r>
    </w:p>
    <w:p w14:paraId="18FEF07B" w14:textId="77777777" w:rsidR="00A658A0" w:rsidRDefault="00A658A0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kontaktów z ARiMR zgodnie z uchwałą nr 56/ZK/19/20 został upoważniony kol. Robert Pala.</w:t>
      </w:r>
    </w:p>
    <w:p w14:paraId="7B41B6AC" w14:textId="75354E04" w:rsidR="00DA67D6" w:rsidRDefault="00DA67D6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DA67D6">
        <w:rPr>
          <w:rFonts w:cs="Times New Roman"/>
          <w:sz w:val="24"/>
          <w:szCs w:val="24"/>
        </w:rPr>
        <w:t>Zbliża się koniec s</w:t>
      </w:r>
      <w:r>
        <w:rPr>
          <w:rFonts w:cs="Times New Roman"/>
          <w:sz w:val="24"/>
          <w:szCs w:val="24"/>
        </w:rPr>
        <w:t>e</w:t>
      </w:r>
      <w:r w:rsidRPr="00DA67D6">
        <w:rPr>
          <w:rFonts w:cs="Times New Roman"/>
          <w:sz w:val="24"/>
          <w:szCs w:val="24"/>
        </w:rPr>
        <w:t xml:space="preserve">zonu łowieckiego </w:t>
      </w:r>
      <w:r w:rsidR="003521E6">
        <w:rPr>
          <w:rFonts w:cs="Times New Roman"/>
          <w:sz w:val="24"/>
          <w:szCs w:val="24"/>
        </w:rPr>
        <w:t xml:space="preserve">2019/20 i </w:t>
      </w:r>
      <w:r w:rsidR="006F33A8">
        <w:rPr>
          <w:rFonts w:cs="Times New Roman"/>
          <w:sz w:val="24"/>
          <w:szCs w:val="24"/>
        </w:rPr>
        <w:t>Z</w:t>
      </w:r>
      <w:r w:rsidR="003521E6">
        <w:rPr>
          <w:rFonts w:cs="Times New Roman"/>
          <w:sz w:val="24"/>
          <w:szCs w:val="24"/>
        </w:rPr>
        <w:t>arząd postanowił, że Walne Zgromadzenie Członków odbędzie się 31.05.2020 r.</w:t>
      </w:r>
    </w:p>
    <w:p w14:paraId="0C018909" w14:textId="0F84D95D" w:rsidR="003521E6" w:rsidRPr="00DA67D6" w:rsidRDefault="003521E6" w:rsidP="00A643C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połowie maja planowana jest organizacja „majówki” dla członków koła i ich rodzin. </w:t>
      </w:r>
    </w:p>
    <w:p w14:paraId="45A42BFE" w14:textId="77777777" w:rsidR="002E54CB" w:rsidRPr="00EF1B5F" w:rsidRDefault="002E54CB" w:rsidP="001946F3">
      <w:pPr>
        <w:spacing w:after="0"/>
        <w:ind w:right="9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470256F5" w14:textId="3286F020" w:rsidR="001946F3" w:rsidRDefault="001946F3" w:rsidP="001946F3">
      <w:pPr>
        <w:spacing w:after="0"/>
        <w:ind w:right="9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EF1B5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Lista </w:t>
      </w:r>
      <w:r w:rsidRPr="00EF1B5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obowiązujących</w:t>
      </w:r>
      <w:r w:rsidRPr="00EF1B5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ważniejszych </w:t>
      </w:r>
      <w:r w:rsidR="00A255CC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uchwa</w:t>
      </w:r>
      <w:r w:rsidR="0072682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ł</w:t>
      </w:r>
      <w:r w:rsidRPr="00EF1B5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247091F4" w14:textId="0D9BF5EA" w:rsidR="00444D6D" w:rsidRDefault="00444D6D" w:rsidP="001946F3">
      <w:pPr>
        <w:spacing w:after="0"/>
        <w:ind w:right="9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10040"/>
      </w:tblGrid>
      <w:tr w:rsidR="00444D6D" w:rsidRPr="00444D6D" w14:paraId="0B64C86E" w14:textId="77777777" w:rsidTr="00444D6D">
        <w:trPr>
          <w:trHeight w:val="28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593C" w14:textId="77777777" w:rsidR="00444D6D" w:rsidRPr="00444D6D" w:rsidRDefault="00444D6D" w:rsidP="00444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30/ZK/19/20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0320" w14:textId="77777777" w:rsidR="00444D6D" w:rsidRPr="00444D6D" w:rsidRDefault="00444D6D" w:rsidP="00444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02.08.2019</w:t>
            </w:r>
          </w:p>
        </w:tc>
        <w:tc>
          <w:tcPr>
            <w:tcW w:w="10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C288" w14:textId="77777777" w:rsidR="00444D6D" w:rsidRPr="00444D6D" w:rsidRDefault="00444D6D" w:rsidP="00444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sprawie wsparcia finansowego Dożynek Gminnych w Wiszni Małej</w:t>
            </w:r>
          </w:p>
        </w:tc>
      </w:tr>
      <w:tr w:rsidR="00444D6D" w:rsidRPr="00444D6D" w14:paraId="45FC4ECC" w14:textId="77777777" w:rsidTr="00444D6D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E287" w14:textId="77777777" w:rsidR="00444D6D" w:rsidRPr="00444D6D" w:rsidRDefault="00444D6D" w:rsidP="00444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32/ZK/19/20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2238" w14:textId="77777777" w:rsidR="00444D6D" w:rsidRPr="00444D6D" w:rsidRDefault="00444D6D" w:rsidP="00444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02.08.2019</w:t>
            </w:r>
          </w:p>
        </w:tc>
        <w:tc>
          <w:tcPr>
            <w:tcW w:w="10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9BA1" w14:textId="77777777" w:rsidR="00444D6D" w:rsidRPr="00444D6D" w:rsidRDefault="00444D6D" w:rsidP="00444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sprawie wydatku na doposażenie Gawry</w:t>
            </w:r>
          </w:p>
        </w:tc>
      </w:tr>
      <w:tr w:rsidR="00444D6D" w:rsidRPr="00444D6D" w14:paraId="5D3021F4" w14:textId="77777777" w:rsidTr="00444D6D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C3BE" w14:textId="77777777" w:rsidR="00444D6D" w:rsidRPr="00444D6D" w:rsidRDefault="00444D6D" w:rsidP="00444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33/ZK/19/20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55D8" w14:textId="77777777" w:rsidR="00444D6D" w:rsidRPr="00444D6D" w:rsidRDefault="00444D6D" w:rsidP="00444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03.08.2019</w:t>
            </w:r>
          </w:p>
        </w:tc>
        <w:tc>
          <w:tcPr>
            <w:tcW w:w="10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2932" w14:textId="77777777" w:rsidR="00444D6D" w:rsidRPr="00444D6D" w:rsidRDefault="00444D6D" w:rsidP="00444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sprawie powołania kom. Inwentaryzacyjnej w Bieliszowie</w:t>
            </w:r>
          </w:p>
        </w:tc>
      </w:tr>
      <w:tr w:rsidR="00444D6D" w:rsidRPr="00444D6D" w14:paraId="7D11CF4E" w14:textId="77777777" w:rsidTr="00444D6D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6FB9" w14:textId="77777777" w:rsidR="00444D6D" w:rsidRPr="00444D6D" w:rsidRDefault="00444D6D" w:rsidP="00444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34/ZK/19/20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DD22" w14:textId="77777777" w:rsidR="00444D6D" w:rsidRPr="00444D6D" w:rsidRDefault="00444D6D" w:rsidP="00444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04.09.2019</w:t>
            </w:r>
          </w:p>
        </w:tc>
        <w:tc>
          <w:tcPr>
            <w:tcW w:w="10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1B6D" w14:textId="77777777" w:rsidR="00444D6D" w:rsidRPr="00444D6D" w:rsidRDefault="00444D6D" w:rsidP="00444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 sprawie zakupu foto-pułapki na obwód nr 35 </w:t>
            </w:r>
          </w:p>
        </w:tc>
      </w:tr>
      <w:tr w:rsidR="00444D6D" w:rsidRPr="00444D6D" w14:paraId="247956EE" w14:textId="77777777" w:rsidTr="00444D6D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D1B5" w14:textId="77777777" w:rsidR="00444D6D" w:rsidRPr="00444D6D" w:rsidRDefault="00444D6D" w:rsidP="00444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39/ZK/19/20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D5A8" w14:textId="77777777" w:rsidR="00444D6D" w:rsidRPr="00444D6D" w:rsidRDefault="00444D6D" w:rsidP="00444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03.10.2019</w:t>
            </w:r>
          </w:p>
        </w:tc>
        <w:tc>
          <w:tcPr>
            <w:tcW w:w="10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841F" w14:textId="77777777" w:rsidR="00444D6D" w:rsidRPr="00444D6D" w:rsidRDefault="00444D6D" w:rsidP="00444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 sprawie likwidacji stanowiska pomocnika </w:t>
            </w:r>
            <w:proofErr w:type="spellStart"/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gos</w:t>
            </w:r>
            <w:proofErr w:type="spellEnd"/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 Gawry</w:t>
            </w:r>
          </w:p>
        </w:tc>
      </w:tr>
      <w:tr w:rsidR="00444D6D" w:rsidRPr="00444D6D" w14:paraId="68CE6A2E" w14:textId="77777777" w:rsidTr="00444D6D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AEBE" w14:textId="77777777" w:rsidR="00444D6D" w:rsidRPr="00444D6D" w:rsidRDefault="00444D6D" w:rsidP="00444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48/ZK/19/20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9767" w14:textId="77777777" w:rsidR="00444D6D" w:rsidRPr="00444D6D" w:rsidRDefault="00444D6D" w:rsidP="00444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27.11.2019</w:t>
            </w:r>
          </w:p>
        </w:tc>
        <w:tc>
          <w:tcPr>
            <w:tcW w:w="10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FEDF" w14:textId="01F3F069" w:rsidR="00444D6D" w:rsidRPr="00444D6D" w:rsidRDefault="00444D6D" w:rsidP="00444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pełnomocnictw</w:t>
            </w:r>
            <w:r w:rsidRPr="006F33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dla sekretarza do rozpatrzenia </w:t>
            </w:r>
            <w:r w:rsidRPr="006F33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możliwości</w:t>
            </w:r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powołania biegłego </w:t>
            </w:r>
            <w:r w:rsidRPr="006F33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księgowego</w:t>
            </w:r>
          </w:p>
        </w:tc>
      </w:tr>
      <w:tr w:rsidR="00444D6D" w:rsidRPr="00444D6D" w14:paraId="392293CB" w14:textId="77777777" w:rsidTr="00444D6D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5741" w14:textId="77777777" w:rsidR="00444D6D" w:rsidRPr="00444D6D" w:rsidRDefault="00444D6D" w:rsidP="00444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49/ZK/19/20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2BB6" w14:textId="77777777" w:rsidR="00444D6D" w:rsidRPr="00444D6D" w:rsidRDefault="00444D6D" w:rsidP="00444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27.11.2019</w:t>
            </w:r>
          </w:p>
        </w:tc>
        <w:tc>
          <w:tcPr>
            <w:tcW w:w="10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A974" w14:textId="77777777" w:rsidR="00444D6D" w:rsidRPr="00444D6D" w:rsidRDefault="00444D6D" w:rsidP="00444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 sprawie powołania kol. Tomasza Szymczuka na koordynatora </w:t>
            </w:r>
            <w:proofErr w:type="gramStart"/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ds..</w:t>
            </w:r>
            <w:proofErr w:type="gramEnd"/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kontaktów</w:t>
            </w:r>
          </w:p>
        </w:tc>
      </w:tr>
      <w:tr w:rsidR="00444D6D" w:rsidRPr="00444D6D" w14:paraId="4AAD879E" w14:textId="77777777" w:rsidTr="00444D6D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A59D" w14:textId="77777777" w:rsidR="00444D6D" w:rsidRPr="00444D6D" w:rsidRDefault="00444D6D" w:rsidP="00444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56/ZK/19/20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7430" w14:textId="77777777" w:rsidR="00444D6D" w:rsidRPr="00444D6D" w:rsidRDefault="00444D6D" w:rsidP="00444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30.01.2020</w:t>
            </w:r>
          </w:p>
        </w:tc>
        <w:tc>
          <w:tcPr>
            <w:tcW w:w="10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54E4" w14:textId="77777777" w:rsidR="00444D6D" w:rsidRPr="00444D6D" w:rsidRDefault="00444D6D" w:rsidP="00444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sprawie upoważnienia kol. R. Pali dla ARiMR</w:t>
            </w:r>
          </w:p>
        </w:tc>
      </w:tr>
      <w:tr w:rsidR="00444D6D" w:rsidRPr="00444D6D" w14:paraId="0014C803" w14:textId="77777777" w:rsidTr="00444D6D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9B9A" w14:textId="77777777" w:rsidR="00444D6D" w:rsidRPr="00444D6D" w:rsidRDefault="00444D6D" w:rsidP="00444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60/ZK/19/20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4FAA" w14:textId="77777777" w:rsidR="00444D6D" w:rsidRPr="00444D6D" w:rsidRDefault="00444D6D" w:rsidP="00444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07.02.2020</w:t>
            </w:r>
          </w:p>
        </w:tc>
        <w:tc>
          <w:tcPr>
            <w:tcW w:w="10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1C2D" w14:textId="28E0C150" w:rsidR="00444D6D" w:rsidRPr="00444D6D" w:rsidRDefault="00444D6D" w:rsidP="00444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 sprawie powołania koordynatora ds. implementacji programu </w:t>
            </w:r>
            <w:r w:rsidR="00FB55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„Biurko Skarbnika” w </w:t>
            </w:r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EPI, </w:t>
            </w:r>
            <w:proofErr w:type="spellStart"/>
            <w:proofErr w:type="gramStart"/>
            <w:r w:rsidRPr="00444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A.Krej</w:t>
            </w:r>
            <w:proofErr w:type="spellEnd"/>
            <w:proofErr w:type="gramEnd"/>
          </w:p>
        </w:tc>
      </w:tr>
    </w:tbl>
    <w:p w14:paraId="3335D54B" w14:textId="77777777" w:rsidR="00444D6D" w:rsidRPr="00EF1B5F" w:rsidRDefault="00444D6D" w:rsidP="001946F3">
      <w:pPr>
        <w:spacing w:after="0"/>
        <w:ind w:right="9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2531FD3" w14:textId="1A61D8A5" w:rsidR="00EC1CCB" w:rsidRDefault="00EC1CCB" w:rsidP="000136CD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BB6BE9">
        <w:rPr>
          <w:rFonts w:cs="Times New Roman"/>
          <w:sz w:val="24"/>
          <w:szCs w:val="24"/>
        </w:rPr>
        <w:t xml:space="preserve">Treść </w:t>
      </w:r>
      <w:r w:rsidR="00D165B6">
        <w:rPr>
          <w:rFonts w:cs="Times New Roman"/>
          <w:sz w:val="24"/>
          <w:szCs w:val="24"/>
        </w:rPr>
        <w:t xml:space="preserve">wymienionych </w:t>
      </w:r>
      <w:r w:rsidRPr="00BB6BE9">
        <w:rPr>
          <w:rFonts w:cs="Times New Roman"/>
          <w:sz w:val="24"/>
          <w:szCs w:val="24"/>
        </w:rPr>
        <w:t xml:space="preserve">uchwał </w:t>
      </w:r>
      <w:r w:rsidR="000136CD" w:rsidRPr="00BB6BE9">
        <w:rPr>
          <w:rFonts w:cs="Times New Roman"/>
          <w:sz w:val="24"/>
          <w:szCs w:val="24"/>
        </w:rPr>
        <w:t xml:space="preserve">stanowi załącznik do </w:t>
      </w:r>
      <w:r w:rsidR="006F33A8">
        <w:rPr>
          <w:rFonts w:cs="Times New Roman"/>
          <w:sz w:val="24"/>
          <w:szCs w:val="24"/>
        </w:rPr>
        <w:t xml:space="preserve">tego </w:t>
      </w:r>
      <w:r w:rsidR="000136CD" w:rsidRPr="00BB6BE9">
        <w:rPr>
          <w:rFonts w:cs="Times New Roman"/>
          <w:sz w:val="24"/>
          <w:szCs w:val="24"/>
        </w:rPr>
        <w:t>komunikat</w:t>
      </w:r>
      <w:r w:rsidR="000136CD" w:rsidRPr="006F33A8">
        <w:rPr>
          <w:rFonts w:cs="Times New Roman"/>
          <w:sz w:val="24"/>
          <w:szCs w:val="24"/>
        </w:rPr>
        <w:t xml:space="preserve">u. </w:t>
      </w:r>
    </w:p>
    <w:p w14:paraId="7A0C75DE" w14:textId="77777777" w:rsidR="00444D6D" w:rsidRPr="00EF1B5F" w:rsidRDefault="00444D6D" w:rsidP="000136C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14:paraId="2E5650EA" w14:textId="56467EF1" w:rsidR="000856DC" w:rsidRPr="00EF1B5F" w:rsidRDefault="000856DC" w:rsidP="00174AB5">
      <w:pPr>
        <w:spacing w:after="0" w:line="240" w:lineRule="auto"/>
        <w:ind w:left="3540" w:firstLine="708"/>
        <w:rPr>
          <w:rFonts w:cs="Times New Roman"/>
          <w:sz w:val="24"/>
          <w:szCs w:val="24"/>
        </w:rPr>
      </w:pPr>
      <w:r w:rsidRPr="00EF1B5F">
        <w:rPr>
          <w:rFonts w:cs="Times New Roman"/>
          <w:sz w:val="24"/>
          <w:szCs w:val="24"/>
        </w:rPr>
        <w:t>DARZ BÓR</w:t>
      </w:r>
      <w:r w:rsidR="00EC1CCB" w:rsidRPr="00EF1B5F">
        <w:rPr>
          <w:rFonts w:cs="Times New Roman"/>
          <w:sz w:val="24"/>
          <w:szCs w:val="24"/>
        </w:rPr>
        <w:tab/>
      </w:r>
      <w:r w:rsidR="00174AB5">
        <w:rPr>
          <w:rFonts w:cs="Times New Roman"/>
          <w:sz w:val="24"/>
          <w:szCs w:val="24"/>
        </w:rPr>
        <w:tab/>
      </w:r>
      <w:r w:rsidR="00174AB5">
        <w:rPr>
          <w:rFonts w:cs="Times New Roman"/>
          <w:sz w:val="24"/>
          <w:szCs w:val="24"/>
        </w:rPr>
        <w:tab/>
      </w:r>
      <w:r w:rsidR="00174AB5">
        <w:rPr>
          <w:rFonts w:cs="Times New Roman"/>
          <w:sz w:val="24"/>
          <w:szCs w:val="24"/>
        </w:rPr>
        <w:tab/>
      </w:r>
      <w:r w:rsidR="00444D6D">
        <w:rPr>
          <w:rFonts w:cs="Times New Roman"/>
          <w:sz w:val="24"/>
          <w:szCs w:val="24"/>
        </w:rPr>
        <w:t>01.03.2020</w:t>
      </w:r>
    </w:p>
    <w:p w14:paraId="6BCB644A" w14:textId="26683401" w:rsidR="004529C6" w:rsidRDefault="004529C6" w:rsidP="00174AB5">
      <w:pPr>
        <w:spacing w:after="0" w:line="240" w:lineRule="auto"/>
        <w:ind w:left="3029" w:firstLine="51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Za Zarząd</w:t>
      </w:r>
    </w:p>
    <w:p w14:paraId="406AEC76" w14:textId="141459F2" w:rsidR="000856DC" w:rsidRPr="00EF1B5F" w:rsidRDefault="000856DC" w:rsidP="00174AB5">
      <w:pPr>
        <w:spacing w:after="0" w:line="240" w:lineRule="auto"/>
        <w:ind w:left="3029" w:firstLine="511"/>
        <w:rPr>
          <w:rFonts w:cs="Times New Roman"/>
          <w:sz w:val="24"/>
          <w:szCs w:val="24"/>
        </w:rPr>
      </w:pPr>
      <w:r w:rsidRPr="00EF1B5F">
        <w:rPr>
          <w:rFonts w:cs="Times New Roman"/>
          <w:sz w:val="24"/>
          <w:szCs w:val="24"/>
        </w:rPr>
        <w:t>WKŁ „TROP” Wrocław</w:t>
      </w:r>
    </w:p>
    <w:p w14:paraId="60FE4155" w14:textId="585657AE" w:rsidR="000856DC" w:rsidRPr="00EF1B5F" w:rsidRDefault="004529C6" w:rsidP="00174AB5">
      <w:pPr>
        <w:spacing w:after="0" w:line="240" w:lineRule="auto"/>
        <w:ind w:left="3029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bookmarkStart w:id="0" w:name="_GoBack"/>
      <w:bookmarkEnd w:id="0"/>
      <w:r w:rsidR="008D0EFE" w:rsidRPr="00EF1B5F">
        <w:rPr>
          <w:rFonts w:cs="Times New Roman"/>
          <w:sz w:val="24"/>
          <w:szCs w:val="24"/>
        </w:rPr>
        <w:t>S</w:t>
      </w:r>
      <w:r w:rsidR="000856DC" w:rsidRPr="00EF1B5F">
        <w:rPr>
          <w:rFonts w:cs="Times New Roman"/>
          <w:sz w:val="24"/>
          <w:szCs w:val="24"/>
        </w:rPr>
        <w:t xml:space="preserve">ekretarz </w:t>
      </w:r>
    </w:p>
    <w:p w14:paraId="01DEA95B" w14:textId="320DD94E" w:rsidR="00483B77" w:rsidRPr="00EF1B5F" w:rsidRDefault="004529C6" w:rsidP="00174AB5">
      <w:pPr>
        <w:spacing w:after="0" w:line="240" w:lineRule="auto"/>
        <w:ind w:left="3029" w:firstLine="708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8D0EFE" w:rsidRPr="00EF1B5F">
        <w:rPr>
          <w:rFonts w:cs="Times New Roman"/>
          <w:sz w:val="24"/>
          <w:szCs w:val="24"/>
        </w:rPr>
        <w:t>Mads Speichert</w:t>
      </w:r>
    </w:p>
    <w:sectPr w:rsidR="00483B77" w:rsidRPr="00EF1B5F" w:rsidSect="00645609">
      <w:headerReference w:type="default" r:id="rId8"/>
      <w:footerReference w:type="default" r:id="rId9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15821" w14:textId="77777777" w:rsidR="00DA33DC" w:rsidRDefault="00DA33DC" w:rsidP="00CF172E">
      <w:pPr>
        <w:spacing w:after="0" w:line="240" w:lineRule="auto"/>
      </w:pPr>
      <w:r>
        <w:separator/>
      </w:r>
    </w:p>
  </w:endnote>
  <w:endnote w:type="continuationSeparator" w:id="0">
    <w:p w14:paraId="20668159" w14:textId="77777777" w:rsidR="00DA33DC" w:rsidRDefault="00DA33DC" w:rsidP="00CF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2CA4" w14:textId="77777777" w:rsidR="001659B1" w:rsidRPr="001659B1" w:rsidRDefault="005D1F2D" w:rsidP="001659B1">
    <w:pPr>
      <w:spacing w:before="240" w:after="0"/>
      <w:jc w:val="center"/>
      <w:rPr>
        <w:sz w:val="18"/>
        <w:szCs w:val="18"/>
      </w:rPr>
    </w:pPr>
    <w:r w:rsidRPr="001659B1">
      <w:rPr>
        <w:sz w:val="18"/>
        <w:szCs w:val="18"/>
      </w:rPr>
      <w:t>WKŁ nr 401 „TROP” Wrocław, ul. Obornicka nr 108, 51-i 14 Wrocław, NIP 896-10-03-038.</w:t>
    </w:r>
  </w:p>
  <w:p w14:paraId="535D4FB7" w14:textId="77777777" w:rsidR="00E44E86" w:rsidRPr="001659B1" w:rsidRDefault="001659B1" w:rsidP="00726142">
    <w:pPr>
      <w:spacing w:after="0"/>
      <w:jc w:val="center"/>
      <w:rPr>
        <w:sz w:val="18"/>
        <w:szCs w:val="18"/>
      </w:rPr>
    </w:pPr>
    <w:r w:rsidRPr="001659B1">
      <w:rPr>
        <w:sz w:val="18"/>
        <w:szCs w:val="18"/>
      </w:rPr>
      <w:t>A</w:t>
    </w:r>
    <w:r w:rsidR="005D1F2D" w:rsidRPr="001659B1">
      <w:rPr>
        <w:sz w:val="18"/>
        <w:szCs w:val="18"/>
      </w:rPr>
      <w:t>dres pocztowy: ul. Kwiatowa 13A 55-093 Kiełczów.</w:t>
    </w:r>
  </w:p>
  <w:p w14:paraId="3DC80BE7" w14:textId="52048534" w:rsidR="005D1F2D" w:rsidRPr="00570D2E" w:rsidRDefault="00E44E86" w:rsidP="001D3CA4">
    <w:pPr>
      <w:pStyle w:val="Nagwek1"/>
      <w:spacing w:after="120"/>
      <w:jc w:val="center"/>
      <w:rPr>
        <w:szCs w:val="18"/>
        <w:lang w:val="en-US"/>
      </w:rPr>
    </w:pPr>
    <w:r w:rsidRPr="00570D2E">
      <w:rPr>
        <w:rFonts w:asciiTheme="minorHAnsi" w:hAnsiTheme="minorHAnsi"/>
        <w:color w:val="auto"/>
        <w:szCs w:val="18"/>
        <w:u w:val="none"/>
        <w:lang w:val="en-US"/>
      </w:rPr>
      <w:t>e</w:t>
    </w:r>
    <w:r w:rsidR="005D1F2D" w:rsidRPr="00570D2E">
      <w:rPr>
        <w:rFonts w:asciiTheme="minorHAnsi" w:hAnsiTheme="minorHAnsi"/>
        <w:color w:val="auto"/>
        <w:szCs w:val="18"/>
        <w:u w:val="none"/>
        <w:lang w:val="en-US"/>
      </w:rPr>
      <w:t xml:space="preserve">-mail: </w:t>
    </w:r>
    <w:r w:rsidRPr="00570D2E">
      <w:rPr>
        <w:rStyle w:val="Hipercze"/>
        <w:rFonts w:asciiTheme="minorHAnsi" w:hAnsiTheme="minorHAnsi"/>
        <w:color w:val="auto"/>
        <w:szCs w:val="18"/>
        <w:u w:val="none"/>
        <w:lang w:val="en-US"/>
      </w:rPr>
      <w:t>prezes@trop401.pl</w:t>
    </w:r>
    <w:r w:rsidR="005D1F2D" w:rsidRPr="00570D2E">
      <w:rPr>
        <w:rFonts w:asciiTheme="minorHAnsi" w:hAnsiTheme="minorHAnsi"/>
        <w:color w:val="auto"/>
        <w:szCs w:val="18"/>
        <w:u w:val="none"/>
        <w:lang w:val="en-US"/>
      </w:rPr>
      <w:t>,</w:t>
    </w:r>
    <w:r w:rsidRPr="00570D2E">
      <w:rPr>
        <w:rFonts w:asciiTheme="minorHAnsi" w:hAnsiTheme="minorHAnsi"/>
        <w:color w:val="auto"/>
        <w:szCs w:val="18"/>
        <w:u w:val="none"/>
        <w:lang w:val="en-US"/>
      </w:rPr>
      <w:t xml:space="preserve"> </w:t>
    </w:r>
    <w:r w:rsidRPr="00570D2E">
      <w:rPr>
        <w:rStyle w:val="Hipercze"/>
        <w:rFonts w:asciiTheme="minorHAnsi" w:hAnsiTheme="minorHAnsi"/>
        <w:color w:val="auto"/>
        <w:szCs w:val="18"/>
        <w:u w:val="none"/>
        <w:lang w:val="en-US"/>
      </w:rPr>
      <w:t>lowczy@trop401.pl</w:t>
    </w:r>
    <w:r w:rsidR="005D1F2D" w:rsidRPr="00570D2E">
      <w:rPr>
        <w:rFonts w:asciiTheme="minorHAnsi" w:hAnsiTheme="minorHAnsi"/>
        <w:color w:val="auto"/>
        <w:szCs w:val="18"/>
        <w:u w:val="none"/>
        <w:lang w:val="en-US"/>
      </w:rPr>
      <w:t xml:space="preserve">, </w:t>
    </w:r>
    <w:hyperlink r:id="rId1" w:history="1">
      <w:r w:rsidR="00570D2E" w:rsidRPr="00570D2E">
        <w:rPr>
          <w:rStyle w:val="Hipercze"/>
          <w:rFonts w:asciiTheme="minorHAnsi" w:hAnsiTheme="minorHAnsi"/>
          <w:szCs w:val="18"/>
          <w:lang w:val="en-US"/>
        </w:rPr>
        <w:t>sekretarz@trop401.pl</w:t>
      </w:r>
    </w:hyperlink>
    <w:r w:rsidR="00570D2E" w:rsidRPr="00570D2E">
      <w:rPr>
        <w:rFonts w:asciiTheme="minorHAnsi" w:hAnsiTheme="minorHAnsi"/>
        <w:color w:val="auto"/>
        <w:szCs w:val="18"/>
        <w:u w:val="none"/>
        <w:lang w:val="en-US"/>
      </w:rPr>
      <w:t>, skarbnik@</w:t>
    </w:r>
    <w:r w:rsidR="00570D2E">
      <w:rPr>
        <w:rFonts w:asciiTheme="minorHAnsi" w:hAnsiTheme="minorHAnsi"/>
        <w:color w:val="auto"/>
        <w:szCs w:val="18"/>
        <w:u w:val="none"/>
        <w:lang w:val="en-US"/>
      </w:rPr>
      <w:t>trop401.pl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552CA" w14:textId="77777777" w:rsidR="00DA33DC" w:rsidRDefault="00DA33DC" w:rsidP="00CF172E">
      <w:pPr>
        <w:spacing w:after="0" w:line="240" w:lineRule="auto"/>
      </w:pPr>
      <w:r>
        <w:separator/>
      </w:r>
    </w:p>
  </w:footnote>
  <w:footnote w:type="continuationSeparator" w:id="0">
    <w:p w14:paraId="14A0A61C" w14:textId="77777777" w:rsidR="00DA33DC" w:rsidRDefault="00DA33DC" w:rsidP="00CF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A5B8" w14:textId="77777777" w:rsidR="001D3CA4" w:rsidRDefault="00483B77" w:rsidP="001D3CA4">
    <w:pPr>
      <w:spacing w:after="0"/>
      <w:jc w:val="center"/>
      <w:rPr>
        <w:rFonts w:cs="Times New Roman"/>
        <w:b/>
        <w:sz w:val="32"/>
        <w:szCs w:val="32"/>
      </w:rPr>
    </w:pPr>
    <w:r w:rsidRPr="00E44E86">
      <w:rPr>
        <w:noProof/>
      </w:rPr>
      <w:drawing>
        <wp:anchor distT="0" distB="0" distL="114300" distR="114300" simplePos="0" relativeHeight="251658240" behindDoc="0" locked="0" layoutInCell="1" allowOverlap="1" wp14:anchorId="4E60DC7D" wp14:editId="1D484449">
          <wp:simplePos x="0" y="0"/>
          <wp:positionH relativeFrom="column">
            <wp:posOffset>-15240</wp:posOffset>
          </wp:positionH>
          <wp:positionV relativeFrom="paragraph">
            <wp:posOffset>73660</wp:posOffset>
          </wp:positionV>
          <wp:extent cx="891540" cy="80840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CA378B" w14:textId="77777777" w:rsidR="001659B1" w:rsidRPr="00E44E86" w:rsidRDefault="009B033A" w:rsidP="001659B1">
    <w:pPr>
      <w:spacing w:after="0"/>
      <w:jc w:val="center"/>
      <w:rPr>
        <w:rFonts w:cs="Times New Roman"/>
        <w:b/>
        <w:sz w:val="32"/>
        <w:szCs w:val="32"/>
      </w:rPr>
    </w:pPr>
    <w:r w:rsidRPr="00E44E86">
      <w:rPr>
        <w:rFonts w:cs="Times New Roman"/>
        <w:b/>
        <w:sz w:val="32"/>
        <w:szCs w:val="32"/>
      </w:rPr>
      <w:t xml:space="preserve">Wojskowe Koło Łowieckie </w:t>
    </w:r>
    <w:r w:rsidR="00483B77" w:rsidRPr="00E44E86">
      <w:rPr>
        <w:rFonts w:cs="Times New Roman"/>
        <w:b/>
        <w:sz w:val="32"/>
        <w:szCs w:val="32"/>
      </w:rPr>
      <w:t>nr</w:t>
    </w:r>
    <w:r w:rsidR="00483B77">
      <w:rPr>
        <w:rFonts w:cs="Times New Roman"/>
        <w:b/>
        <w:sz w:val="32"/>
        <w:szCs w:val="32"/>
      </w:rPr>
      <w:t xml:space="preserve"> </w:t>
    </w:r>
    <w:r w:rsidR="00483B77" w:rsidRPr="00E44E86">
      <w:rPr>
        <w:rFonts w:cs="Times New Roman"/>
        <w:b/>
        <w:sz w:val="32"/>
        <w:szCs w:val="32"/>
      </w:rPr>
      <w:t xml:space="preserve">401 </w:t>
    </w:r>
    <w:r w:rsidRPr="00E44E86">
      <w:rPr>
        <w:rFonts w:cs="Times New Roman"/>
        <w:b/>
        <w:sz w:val="32"/>
        <w:szCs w:val="32"/>
      </w:rPr>
      <w:t>„TROP” Wrocław</w:t>
    </w:r>
  </w:p>
  <w:p w14:paraId="0FD350D0" w14:textId="0CAEAECA" w:rsidR="009B033A" w:rsidRDefault="009B033A" w:rsidP="00645609">
    <w:pPr>
      <w:spacing w:after="0"/>
      <w:jc w:val="center"/>
      <w:rPr>
        <w:rFonts w:cs="Times New Roman"/>
        <w:b/>
        <w:sz w:val="24"/>
        <w:szCs w:val="24"/>
      </w:rPr>
    </w:pPr>
    <w:r w:rsidRPr="00E44E86">
      <w:rPr>
        <w:rFonts w:cs="Times New Roman"/>
        <w:b/>
        <w:sz w:val="24"/>
        <w:szCs w:val="24"/>
      </w:rPr>
      <w:t>Adres do korespondencji: ul. Kwiatowa 13A, 55-093 Kiełczów</w:t>
    </w:r>
  </w:p>
  <w:p w14:paraId="247443EA" w14:textId="77777777" w:rsidR="00645609" w:rsidRDefault="00645609" w:rsidP="00645609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3BF3"/>
    <w:multiLevelType w:val="hybridMultilevel"/>
    <w:tmpl w:val="4BA6804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8C5D07"/>
    <w:multiLevelType w:val="hybridMultilevel"/>
    <w:tmpl w:val="35B4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3AE4"/>
    <w:multiLevelType w:val="hybridMultilevel"/>
    <w:tmpl w:val="DF4E5C52"/>
    <w:lvl w:ilvl="0" w:tplc="0415000F">
      <w:start w:val="1"/>
      <w:numFmt w:val="decimal"/>
      <w:lvlText w:val="%1.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2EC3AE6"/>
    <w:multiLevelType w:val="hybridMultilevel"/>
    <w:tmpl w:val="AAFAA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0F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11D4A0E"/>
    <w:multiLevelType w:val="hybridMultilevel"/>
    <w:tmpl w:val="81008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1D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585064"/>
    <w:multiLevelType w:val="hybridMultilevel"/>
    <w:tmpl w:val="C1C6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24534"/>
    <w:multiLevelType w:val="hybridMultilevel"/>
    <w:tmpl w:val="4C5849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34B79"/>
    <w:multiLevelType w:val="hybridMultilevel"/>
    <w:tmpl w:val="EB06C6C8"/>
    <w:lvl w:ilvl="0" w:tplc="FD78A35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 w15:restartNumberingAfterBreak="0">
    <w:nsid w:val="5D47481C"/>
    <w:multiLevelType w:val="hybridMultilevel"/>
    <w:tmpl w:val="2D767D06"/>
    <w:lvl w:ilvl="0" w:tplc="4B183072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635B0">
      <w:start w:val="1"/>
      <w:numFmt w:val="lowerLetter"/>
      <w:lvlText w:val="%2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A7904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130C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AB608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CA89A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8CF48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C9F00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EC01E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F818AE"/>
    <w:multiLevelType w:val="hybridMultilevel"/>
    <w:tmpl w:val="E95AB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6093E"/>
    <w:multiLevelType w:val="hybridMultilevel"/>
    <w:tmpl w:val="95846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15F44"/>
    <w:multiLevelType w:val="hybridMultilevel"/>
    <w:tmpl w:val="F47A7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536DE"/>
    <w:multiLevelType w:val="hybridMultilevel"/>
    <w:tmpl w:val="23BC6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3E27"/>
    <w:multiLevelType w:val="hybridMultilevel"/>
    <w:tmpl w:val="3DC29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B75DC"/>
    <w:multiLevelType w:val="hybridMultilevel"/>
    <w:tmpl w:val="9998D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2"/>
  </w:num>
  <w:num w:numId="5">
    <w:abstractNumId w:val="14"/>
  </w:num>
  <w:num w:numId="6">
    <w:abstractNumId w:val="11"/>
  </w:num>
  <w:num w:numId="7">
    <w:abstractNumId w:val="15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EE"/>
    <w:rsid w:val="00000496"/>
    <w:rsid w:val="000136CD"/>
    <w:rsid w:val="00017CD5"/>
    <w:rsid w:val="000844CF"/>
    <w:rsid w:val="000856DC"/>
    <w:rsid w:val="0009048B"/>
    <w:rsid w:val="000A6ED0"/>
    <w:rsid w:val="000C706B"/>
    <w:rsid w:val="000D7568"/>
    <w:rsid w:val="000E621A"/>
    <w:rsid w:val="000F2ABF"/>
    <w:rsid w:val="00120A6C"/>
    <w:rsid w:val="00146B2B"/>
    <w:rsid w:val="00150DBD"/>
    <w:rsid w:val="001659B1"/>
    <w:rsid w:val="00174AB5"/>
    <w:rsid w:val="00174FDB"/>
    <w:rsid w:val="00177EF5"/>
    <w:rsid w:val="001946F3"/>
    <w:rsid w:val="001B0402"/>
    <w:rsid w:val="001B73CD"/>
    <w:rsid w:val="001D3CA4"/>
    <w:rsid w:val="001D4916"/>
    <w:rsid w:val="001F1B78"/>
    <w:rsid w:val="00224139"/>
    <w:rsid w:val="00241BF8"/>
    <w:rsid w:val="002522BA"/>
    <w:rsid w:val="00281907"/>
    <w:rsid w:val="00290191"/>
    <w:rsid w:val="0029269E"/>
    <w:rsid w:val="002B1467"/>
    <w:rsid w:val="002D3F3B"/>
    <w:rsid w:val="002D77BD"/>
    <w:rsid w:val="002E4C0E"/>
    <w:rsid w:val="002E54CB"/>
    <w:rsid w:val="00306D1A"/>
    <w:rsid w:val="00323CE5"/>
    <w:rsid w:val="00330AEE"/>
    <w:rsid w:val="003367B1"/>
    <w:rsid w:val="00337831"/>
    <w:rsid w:val="00347E90"/>
    <w:rsid w:val="003521E6"/>
    <w:rsid w:val="0039537C"/>
    <w:rsid w:val="003D0E68"/>
    <w:rsid w:val="003F1CBA"/>
    <w:rsid w:val="00405513"/>
    <w:rsid w:val="00433C3C"/>
    <w:rsid w:val="00444D6D"/>
    <w:rsid w:val="004529C6"/>
    <w:rsid w:val="004531EE"/>
    <w:rsid w:val="00483B77"/>
    <w:rsid w:val="004C499E"/>
    <w:rsid w:val="004D357C"/>
    <w:rsid w:val="004F1BAE"/>
    <w:rsid w:val="004F5186"/>
    <w:rsid w:val="005170A1"/>
    <w:rsid w:val="00547410"/>
    <w:rsid w:val="00570D2E"/>
    <w:rsid w:val="00580116"/>
    <w:rsid w:val="005C1F28"/>
    <w:rsid w:val="005D1F2D"/>
    <w:rsid w:val="005D235C"/>
    <w:rsid w:val="005E565D"/>
    <w:rsid w:val="005F2F6D"/>
    <w:rsid w:val="00630CA4"/>
    <w:rsid w:val="00640B5E"/>
    <w:rsid w:val="00645609"/>
    <w:rsid w:val="00654A1C"/>
    <w:rsid w:val="00663B92"/>
    <w:rsid w:val="00665C03"/>
    <w:rsid w:val="006857DD"/>
    <w:rsid w:val="006C458C"/>
    <w:rsid w:val="006C5722"/>
    <w:rsid w:val="006C5E7E"/>
    <w:rsid w:val="006E2C0C"/>
    <w:rsid w:val="006F2A3F"/>
    <w:rsid w:val="006F33A8"/>
    <w:rsid w:val="00712D0F"/>
    <w:rsid w:val="007235A7"/>
    <w:rsid w:val="00724C07"/>
    <w:rsid w:val="00726142"/>
    <w:rsid w:val="00726822"/>
    <w:rsid w:val="007848DF"/>
    <w:rsid w:val="00797861"/>
    <w:rsid w:val="007D33FF"/>
    <w:rsid w:val="00845524"/>
    <w:rsid w:val="00847F48"/>
    <w:rsid w:val="00870342"/>
    <w:rsid w:val="00873607"/>
    <w:rsid w:val="008843F3"/>
    <w:rsid w:val="0089132E"/>
    <w:rsid w:val="008A1C06"/>
    <w:rsid w:val="008B43CA"/>
    <w:rsid w:val="008D0EFE"/>
    <w:rsid w:val="008D5CF1"/>
    <w:rsid w:val="008E424D"/>
    <w:rsid w:val="008E76C2"/>
    <w:rsid w:val="00900D00"/>
    <w:rsid w:val="00916932"/>
    <w:rsid w:val="009204F0"/>
    <w:rsid w:val="00924D28"/>
    <w:rsid w:val="00925A00"/>
    <w:rsid w:val="00926EB7"/>
    <w:rsid w:val="00961515"/>
    <w:rsid w:val="00976707"/>
    <w:rsid w:val="00996A11"/>
    <w:rsid w:val="009A18BD"/>
    <w:rsid w:val="009A4F6A"/>
    <w:rsid w:val="009A6387"/>
    <w:rsid w:val="009B033A"/>
    <w:rsid w:val="009B370B"/>
    <w:rsid w:val="00A056BE"/>
    <w:rsid w:val="00A2358B"/>
    <w:rsid w:val="00A255CC"/>
    <w:rsid w:val="00A33645"/>
    <w:rsid w:val="00A37225"/>
    <w:rsid w:val="00A40E63"/>
    <w:rsid w:val="00A5317F"/>
    <w:rsid w:val="00A55E0D"/>
    <w:rsid w:val="00A643CC"/>
    <w:rsid w:val="00A658A0"/>
    <w:rsid w:val="00A66C52"/>
    <w:rsid w:val="00AB7981"/>
    <w:rsid w:val="00AC28A2"/>
    <w:rsid w:val="00AC42BF"/>
    <w:rsid w:val="00AC44ED"/>
    <w:rsid w:val="00AD6750"/>
    <w:rsid w:val="00B15893"/>
    <w:rsid w:val="00B27E2D"/>
    <w:rsid w:val="00B445F8"/>
    <w:rsid w:val="00B57FDD"/>
    <w:rsid w:val="00B71A65"/>
    <w:rsid w:val="00B7605D"/>
    <w:rsid w:val="00BA3225"/>
    <w:rsid w:val="00BB04AD"/>
    <w:rsid w:val="00BB6BE9"/>
    <w:rsid w:val="00BC0236"/>
    <w:rsid w:val="00BC079B"/>
    <w:rsid w:val="00BE7FA5"/>
    <w:rsid w:val="00C33B67"/>
    <w:rsid w:val="00C5639A"/>
    <w:rsid w:val="00C97ECF"/>
    <w:rsid w:val="00CC4B99"/>
    <w:rsid w:val="00CC542E"/>
    <w:rsid w:val="00CD1E40"/>
    <w:rsid w:val="00CD4446"/>
    <w:rsid w:val="00CF172E"/>
    <w:rsid w:val="00D165B6"/>
    <w:rsid w:val="00D20B8E"/>
    <w:rsid w:val="00D24EDA"/>
    <w:rsid w:val="00D969DD"/>
    <w:rsid w:val="00D97685"/>
    <w:rsid w:val="00DA33DC"/>
    <w:rsid w:val="00DA67D6"/>
    <w:rsid w:val="00DB3FC3"/>
    <w:rsid w:val="00DC2673"/>
    <w:rsid w:val="00DD733F"/>
    <w:rsid w:val="00DE259F"/>
    <w:rsid w:val="00DE36CA"/>
    <w:rsid w:val="00DE7619"/>
    <w:rsid w:val="00DE7D48"/>
    <w:rsid w:val="00E17DC6"/>
    <w:rsid w:val="00E44E86"/>
    <w:rsid w:val="00E55D60"/>
    <w:rsid w:val="00E806F4"/>
    <w:rsid w:val="00E96A5C"/>
    <w:rsid w:val="00EC1CCB"/>
    <w:rsid w:val="00ED0568"/>
    <w:rsid w:val="00EE46A5"/>
    <w:rsid w:val="00EF1B5F"/>
    <w:rsid w:val="00F34BCA"/>
    <w:rsid w:val="00F54B28"/>
    <w:rsid w:val="00F56DB8"/>
    <w:rsid w:val="00F91B8E"/>
    <w:rsid w:val="00FA5AD1"/>
    <w:rsid w:val="00FB55BA"/>
    <w:rsid w:val="00FC1DEE"/>
    <w:rsid w:val="00FD06B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127B5"/>
  <w15:chartTrackingRefBased/>
  <w15:docId w15:val="{7E9B0885-BFDA-4272-A395-EA14EF34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5D1F2D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18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72E"/>
  </w:style>
  <w:style w:type="paragraph" w:styleId="Stopka">
    <w:name w:val="footer"/>
    <w:basedOn w:val="Normalny"/>
    <w:link w:val="StopkaZnak"/>
    <w:uiPriority w:val="99"/>
    <w:unhideWhenUsed/>
    <w:rsid w:val="00CF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72E"/>
  </w:style>
  <w:style w:type="character" w:customStyle="1" w:styleId="Nagwek1Znak">
    <w:name w:val="Nagłówek 1 Znak"/>
    <w:basedOn w:val="Domylnaczcionkaakapitu"/>
    <w:link w:val="Nagwek1"/>
    <w:uiPriority w:val="9"/>
    <w:rsid w:val="005D1F2D"/>
    <w:rPr>
      <w:rFonts w:ascii="Times New Roman" w:eastAsia="Times New Roman" w:hAnsi="Times New Roman" w:cs="Times New Roman"/>
      <w:color w:val="000000"/>
      <w:sz w:val="18"/>
      <w:u w:val="single"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5D1F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1F2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D1F2D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7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D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5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5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5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76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76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7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z@trop401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9D467-CAD4-46F0-A8E2-C6C5D8C5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9</cp:revision>
  <cp:lastPrinted>2020-03-01T11:28:00Z</cp:lastPrinted>
  <dcterms:created xsi:type="dcterms:W3CDTF">2020-03-01T11:11:00Z</dcterms:created>
  <dcterms:modified xsi:type="dcterms:W3CDTF">2020-03-01T20:01:00Z</dcterms:modified>
</cp:coreProperties>
</file>